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731" w:rsidRDefault="00F21253" w:rsidP="00472731">
      <w:pPr>
        <w:spacing w:after="0" w:line="240" w:lineRule="auto"/>
        <w:ind w:left="5760" w:firstLine="72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SITREP No. 1</w:t>
      </w:r>
      <w:r w:rsidR="00FA083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9</w:t>
      </w:r>
      <w:r w:rsidR="00C2454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8</w:t>
      </w:r>
      <w:r w:rsidR="0047273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/2016</w:t>
      </w:r>
    </w:p>
    <w:p w:rsidR="00472731" w:rsidRDefault="00472731" w:rsidP="00472731">
      <w:pPr>
        <w:spacing w:after="0" w:line="240" w:lineRule="auto"/>
        <w:ind w:left="576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</w:t>
      </w:r>
      <w:r w:rsidR="00FA083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</w:t>
      </w:r>
      <w:r w:rsidR="00C2454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/12/2016 (1700 Hours) </w:t>
      </w:r>
    </w:p>
    <w:p w:rsidR="00472731" w:rsidRPr="0065636E" w:rsidRDefault="00472731" w:rsidP="00472731">
      <w:pPr>
        <w:spacing w:after="0" w:line="240" w:lineRule="auto"/>
        <w:ind w:left="5760"/>
        <w:jc w:val="right"/>
        <w:rPr>
          <w:rFonts w:ascii="Times New Roman" w:hAnsi="Times New Roman" w:cs="Times New Roman"/>
          <w:b/>
          <w:color w:val="000000" w:themeColor="text1"/>
          <w:sz w:val="4"/>
          <w:szCs w:val="24"/>
          <w:u w:val="single"/>
        </w:rPr>
      </w:pPr>
    </w:p>
    <w:p w:rsidR="00472731" w:rsidRPr="00625792" w:rsidRDefault="00472731" w:rsidP="00472731">
      <w:pPr>
        <w:spacing w:after="0" w:line="240" w:lineRule="auto"/>
        <w:ind w:left="5760"/>
        <w:jc w:val="right"/>
        <w:rPr>
          <w:rFonts w:ascii="Times New Roman" w:hAnsi="Times New Roman" w:cs="Times New Roman"/>
          <w:b/>
          <w:color w:val="000000" w:themeColor="text1"/>
          <w:sz w:val="2"/>
          <w:szCs w:val="24"/>
          <w:u w:val="single"/>
        </w:rPr>
      </w:pPr>
    </w:p>
    <w:p w:rsidR="00472731" w:rsidRDefault="00472731" w:rsidP="0047273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"/>
          <w:szCs w:val="24"/>
          <w:u w:val="single"/>
        </w:rPr>
      </w:pPr>
    </w:p>
    <w:p w:rsidR="00472731" w:rsidRDefault="00472731" w:rsidP="0047273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NO:-32-20/2016-NDM-I</w:t>
      </w:r>
    </w:p>
    <w:p w:rsidR="00472731" w:rsidRDefault="00472731" w:rsidP="0047273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Ministry of Home Affairs</w:t>
      </w:r>
    </w:p>
    <w:p w:rsidR="00472731" w:rsidRDefault="00472731" w:rsidP="0047273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(Disaster Management Division)</w:t>
      </w:r>
    </w:p>
    <w:p w:rsidR="000221D3" w:rsidRPr="00C823E2" w:rsidRDefault="000221D3" w:rsidP="0047273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8"/>
          <w:szCs w:val="24"/>
          <w:u w:val="single"/>
        </w:rPr>
      </w:pPr>
    </w:p>
    <w:p w:rsidR="00472731" w:rsidRPr="0065636E" w:rsidRDefault="00472731" w:rsidP="0047273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4"/>
          <w:szCs w:val="24"/>
          <w:u w:val="single"/>
        </w:rPr>
      </w:pPr>
    </w:p>
    <w:p w:rsidR="00472731" w:rsidRDefault="00472731" w:rsidP="00472731">
      <w:pPr>
        <w:spacing w:after="0" w:line="240" w:lineRule="auto"/>
        <w:ind w:left="1134" w:right="-164" w:hanging="1134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Subject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:-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MONSOON-2016: DAILY MONSOON / FLOOD SITUATION REPORT</w:t>
      </w:r>
    </w:p>
    <w:p w:rsidR="00472731" w:rsidRDefault="00472731" w:rsidP="00472731">
      <w:pPr>
        <w:spacing w:after="0" w:line="240" w:lineRule="auto"/>
        <w:ind w:left="1134" w:right="-164" w:hanging="1134"/>
        <w:rPr>
          <w:rFonts w:ascii="Times New Roman" w:hAnsi="Times New Roman" w:cs="Times New Roman"/>
          <w:b/>
          <w:bCs/>
          <w:color w:val="000000" w:themeColor="text1"/>
          <w:sz w:val="18"/>
          <w:szCs w:val="16"/>
          <w:u w:val="single"/>
        </w:rPr>
      </w:pPr>
    </w:p>
    <w:p w:rsidR="00472731" w:rsidRDefault="00472731" w:rsidP="000221D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right="-22" w:hanging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CENTRAL WATER COMMISSION (DAILY WATER LEVELS  AND  FORECASTS FOR  LEVEL FORECAST SITES)</w:t>
      </w:r>
    </w:p>
    <w:p w:rsidR="00472731" w:rsidRPr="001E1498" w:rsidRDefault="00472731" w:rsidP="00472731">
      <w:pPr>
        <w:pStyle w:val="ListParagraph"/>
        <w:autoSpaceDE w:val="0"/>
        <w:autoSpaceDN w:val="0"/>
        <w:adjustRightInd w:val="0"/>
        <w:spacing w:after="0" w:line="240" w:lineRule="auto"/>
        <w:ind w:left="1134" w:right="-22"/>
        <w:jc w:val="both"/>
        <w:rPr>
          <w:rFonts w:ascii="Times New Roman" w:hAnsi="Times New Roman" w:cs="Times New Roman"/>
          <w:b/>
          <w:color w:val="000000" w:themeColor="text1"/>
          <w:sz w:val="8"/>
          <w:szCs w:val="24"/>
          <w:u w:val="single"/>
        </w:rPr>
      </w:pPr>
    </w:p>
    <w:p w:rsidR="00472731" w:rsidRPr="0065636E" w:rsidRDefault="00472731" w:rsidP="00472731">
      <w:pPr>
        <w:pStyle w:val="ListParagraph"/>
        <w:autoSpaceDE w:val="0"/>
        <w:autoSpaceDN w:val="0"/>
        <w:adjustRightInd w:val="0"/>
        <w:spacing w:after="0" w:line="240" w:lineRule="auto"/>
        <w:ind w:left="1134" w:right="-22"/>
        <w:jc w:val="both"/>
        <w:rPr>
          <w:rFonts w:ascii="Times New Roman" w:hAnsi="Times New Roman" w:cs="Times New Roman"/>
          <w:b/>
          <w:color w:val="000000" w:themeColor="text1"/>
          <w:sz w:val="2"/>
          <w:szCs w:val="24"/>
          <w:u w:val="single"/>
        </w:rPr>
      </w:pPr>
    </w:p>
    <w:p w:rsidR="00472731" w:rsidRDefault="00472731" w:rsidP="00472731">
      <w:pPr>
        <w:pStyle w:val="ListParagraph"/>
        <w:autoSpaceDE w:val="0"/>
        <w:autoSpaceDN w:val="0"/>
        <w:adjustRightInd w:val="0"/>
        <w:spacing w:after="0" w:line="240" w:lineRule="auto"/>
        <w:ind w:left="0" w:right="544"/>
        <w:rPr>
          <w:rFonts w:ascii="Times New Roman" w:hAnsi="Times New Roman" w:cs="Times New Roman"/>
          <w:b/>
          <w:color w:val="000000" w:themeColor="text1"/>
          <w:sz w:val="2"/>
          <w:szCs w:val="24"/>
          <w:u w:val="single"/>
        </w:rPr>
      </w:pPr>
    </w:p>
    <w:p w:rsidR="00472731" w:rsidRDefault="00472731" w:rsidP="00C823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F405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According to the Central Water Commission (CWC) report dated </w:t>
      </w:r>
      <w:r w:rsidR="002A2C1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2454B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F405F7">
        <w:rPr>
          <w:rFonts w:ascii="Times New Roman" w:hAnsi="Times New Roman" w:cs="Times New Roman"/>
          <w:color w:val="000000" w:themeColor="text1"/>
          <w:sz w:val="24"/>
          <w:szCs w:val="24"/>
        </w:rPr>
        <w:t>.1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F405F7">
        <w:rPr>
          <w:rFonts w:ascii="Times New Roman" w:hAnsi="Times New Roman" w:cs="Times New Roman"/>
          <w:color w:val="000000" w:themeColor="text1"/>
          <w:sz w:val="24"/>
          <w:szCs w:val="24"/>
        </w:rPr>
        <w:t>.2016, there is no Unprecedented, High, Moderate and Low flood sites in the country</w:t>
      </w:r>
      <w:r w:rsidRPr="00395A43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. </w:t>
      </w:r>
    </w:p>
    <w:p w:rsidR="00472731" w:rsidRPr="001E1498" w:rsidRDefault="00472731" w:rsidP="0047273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24"/>
        </w:rPr>
      </w:pPr>
    </w:p>
    <w:p w:rsidR="00472731" w:rsidRPr="002A2C19" w:rsidRDefault="00D5673D" w:rsidP="00B842E3">
      <w:pPr>
        <w:pStyle w:val="ListParagraph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12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B842E3" w:rsidRPr="00B842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B842E3" w:rsidRPr="00B842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B842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7273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IMD WARNING DURING NEXT 05 DAYS</w:t>
      </w:r>
      <w:r w:rsidR="004727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2A2C19" w:rsidRPr="002C1BB3" w:rsidRDefault="002A2C19" w:rsidP="002A2C19">
      <w:pPr>
        <w:spacing w:after="0" w:line="240" w:lineRule="auto"/>
        <w:rPr>
          <w:rFonts w:ascii="Times New Roman" w:hAnsi="Times New Roman" w:cs="Times New Roman"/>
          <w:color w:val="000000" w:themeColor="text1"/>
          <w:sz w:val="2"/>
          <w:szCs w:val="24"/>
        </w:rPr>
      </w:pPr>
    </w:p>
    <w:p w:rsidR="002A2C19" w:rsidRPr="001E1498" w:rsidRDefault="002A2C19" w:rsidP="002A2C19">
      <w:pPr>
        <w:spacing w:after="0" w:line="240" w:lineRule="auto"/>
        <w:rPr>
          <w:rFonts w:ascii="Times New Roman" w:hAnsi="Times New Roman" w:cs="Times New Roman"/>
          <w:color w:val="000000" w:themeColor="text1"/>
          <w:sz w:val="10"/>
          <w:szCs w:val="24"/>
        </w:rPr>
      </w:pPr>
    </w:p>
    <w:p w:rsidR="00D5673D" w:rsidRPr="002C1BB3" w:rsidRDefault="00D5673D" w:rsidP="00411875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2"/>
          <w:szCs w:val="24"/>
        </w:rPr>
      </w:pPr>
    </w:p>
    <w:p w:rsidR="00A72682" w:rsidRPr="00A72682" w:rsidRDefault="00A72682" w:rsidP="00A7268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72682">
        <w:rPr>
          <w:rFonts w:ascii="Times New Roman" w:hAnsi="Times New Roman" w:cs="Times New Roman"/>
          <w:b/>
          <w:sz w:val="24"/>
          <w:szCs w:val="24"/>
          <w:u w:val="single"/>
        </w:rPr>
        <w:t>17 December (Day 1):</w:t>
      </w:r>
      <w:r w:rsidRPr="00A72682">
        <w:rPr>
          <w:rFonts w:ascii="Times New Roman" w:hAnsi="Times New Roman" w:cs="Times New Roman"/>
          <w:sz w:val="24"/>
          <w:szCs w:val="24"/>
        </w:rPr>
        <w:t xml:space="preserve"> ♦ Heavy rain at isolated places very likely over Andaman &amp; </w:t>
      </w:r>
      <w:proofErr w:type="gramStart"/>
      <w:r w:rsidRPr="00A72682">
        <w:rPr>
          <w:rFonts w:ascii="Times New Roman" w:hAnsi="Times New Roman" w:cs="Times New Roman"/>
          <w:sz w:val="24"/>
          <w:szCs w:val="24"/>
        </w:rPr>
        <w:t>Nicobar  Islands</w:t>
      </w:r>
      <w:proofErr w:type="gramEnd"/>
      <w:r w:rsidRPr="00A72682">
        <w:rPr>
          <w:rFonts w:ascii="Times New Roman" w:hAnsi="Times New Roman" w:cs="Times New Roman"/>
          <w:sz w:val="24"/>
          <w:szCs w:val="24"/>
        </w:rPr>
        <w:t xml:space="preserve">. ♦   Cold   wave   conditions   very   likely   over   Interior   Odisha,   northeast   Jharkhand   and   north Chhattisgarh. </w:t>
      </w:r>
    </w:p>
    <w:p w:rsidR="00A72682" w:rsidRDefault="00A72682" w:rsidP="00A7268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72682">
        <w:rPr>
          <w:rFonts w:ascii="Times New Roman" w:hAnsi="Times New Roman" w:cs="Times New Roman"/>
          <w:sz w:val="24"/>
          <w:szCs w:val="24"/>
        </w:rPr>
        <w:t xml:space="preserve">♦   </w:t>
      </w:r>
      <w:proofErr w:type="gramStart"/>
      <w:r w:rsidRPr="00A72682">
        <w:rPr>
          <w:rFonts w:ascii="Times New Roman" w:hAnsi="Times New Roman" w:cs="Times New Roman"/>
          <w:sz w:val="24"/>
          <w:szCs w:val="24"/>
        </w:rPr>
        <w:t>Dense</w:t>
      </w:r>
      <w:proofErr w:type="gramEnd"/>
      <w:r w:rsidRPr="00A72682">
        <w:rPr>
          <w:rFonts w:ascii="Times New Roman" w:hAnsi="Times New Roman" w:cs="Times New Roman"/>
          <w:sz w:val="24"/>
          <w:szCs w:val="24"/>
        </w:rPr>
        <w:t xml:space="preserve"> fog at a few places with very dense at isolated places very likely over   East Uttar Pradesh and Bihar.  </w:t>
      </w:r>
    </w:p>
    <w:p w:rsidR="00A72682" w:rsidRPr="00A72682" w:rsidRDefault="00A72682" w:rsidP="00A7268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72682" w:rsidRDefault="00A72682" w:rsidP="00A7268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72682">
        <w:rPr>
          <w:rFonts w:ascii="Times New Roman" w:hAnsi="Times New Roman" w:cs="Times New Roman"/>
          <w:b/>
          <w:sz w:val="24"/>
          <w:szCs w:val="24"/>
          <w:u w:val="single"/>
        </w:rPr>
        <w:t>18 December (Day 2):</w:t>
      </w:r>
      <w:r w:rsidRPr="00A726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2682">
        <w:rPr>
          <w:rFonts w:ascii="Times New Roman" w:hAnsi="Times New Roman" w:cs="Times New Roman"/>
          <w:sz w:val="24"/>
          <w:szCs w:val="24"/>
        </w:rPr>
        <w:t>♦  Dense</w:t>
      </w:r>
      <w:proofErr w:type="gramEnd"/>
      <w:r w:rsidRPr="00A72682">
        <w:rPr>
          <w:rFonts w:ascii="Times New Roman" w:hAnsi="Times New Roman" w:cs="Times New Roman"/>
          <w:sz w:val="24"/>
          <w:szCs w:val="24"/>
        </w:rPr>
        <w:t xml:space="preserve"> fog at a few places with very dense at isolated places very likely </w:t>
      </w:r>
      <w:r>
        <w:rPr>
          <w:rFonts w:ascii="Times New Roman" w:hAnsi="Times New Roman" w:cs="Times New Roman"/>
          <w:sz w:val="24"/>
          <w:szCs w:val="24"/>
        </w:rPr>
        <w:t xml:space="preserve">over East Uttar </w:t>
      </w:r>
      <w:r w:rsidRPr="00A72682">
        <w:rPr>
          <w:rFonts w:ascii="Times New Roman" w:hAnsi="Times New Roman" w:cs="Times New Roman"/>
          <w:sz w:val="24"/>
          <w:szCs w:val="24"/>
        </w:rPr>
        <w:t xml:space="preserve"> Pradesh and Bihar. </w:t>
      </w:r>
      <w:proofErr w:type="gramStart"/>
      <w:r w:rsidRPr="00A72682">
        <w:rPr>
          <w:rFonts w:ascii="Times New Roman" w:hAnsi="Times New Roman" w:cs="Times New Roman"/>
          <w:sz w:val="24"/>
          <w:szCs w:val="24"/>
        </w:rPr>
        <w:t>♦  Dense</w:t>
      </w:r>
      <w:proofErr w:type="gramEnd"/>
      <w:r w:rsidRPr="00A72682">
        <w:rPr>
          <w:rFonts w:ascii="Times New Roman" w:hAnsi="Times New Roman" w:cs="Times New Roman"/>
          <w:sz w:val="24"/>
          <w:szCs w:val="24"/>
        </w:rPr>
        <w:t xml:space="preserve"> fog  at isolated places very likely over Assam &amp; Meghalaya and Nagaland, Manipur, Mizoram &amp; Tripura. </w:t>
      </w:r>
    </w:p>
    <w:p w:rsidR="00A72682" w:rsidRPr="00A72682" w:rsidRDefault="00A72682" w:rsidP="00A7268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72682" w:rsidRDefault="00A72682" w:rsidP="00A7268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72682">
        <w:rPr>
          <w:rFonts w:ascii="Times New Roman" w:hAnsi="Times New Roman" w:cs="Times New Roman"/>
          <w:b/>
          <w:sz w:val="24"/>
          <w:szCs w:val="24"/>
          <w:u w:val="single"/>
        </w:rPr>
        <w:t xml:space="preserve">19 December (Day 3): </w:t>
      </w:r>
      <w:r w:rsidRPr="00A72682">
        <w:rPr>
          <w:rFonts w:ascii="Times New Roman" w:hAnsi="Times New Roman" w:cs="Times New Roman"/>
          <w:sz w:val="24"/>
          <w:szCs w:val="24"/>
        </w:rPr>
        <w:t xml:space="preserve">♦ </w:t>
      </w:r>
      <w:proofErr w:type="gramStart"/>
      <w:r w:rsidRPr="00A72682">
        <w:rPr>
          <w:rFonts w:ascii="Times New Roman" w:hAnsi="Times New Roman" w:cs="Times New Roman"/>
          <w:sz w:val="24"/>
          <w:szCs w:val="24"/>
        </w:rPr>
        <w:t>Dense</w:t>
      </w:r>
      <w:proofErr w:type="gramEnd"/>
      <w:r w:rsidRPr="00A72682">
        <w:rPr>
          <w:rFonts w:ascii="Times New Roman" w:hAnsi="Times New Roman" w:cs="Times New Roman"/>
          <w:sz w:val="24"/>
          <w:szCs w:val="24"/>
        </w:rPr>
        <w:t xml:space="preserve"> fog at isolated places very likely over Assam &amp; Meghalaya and Nagaland, Manipur, Mizoram &amp; Tripura. </w:t>
      </w:r>
    </w:p>
    <w:p w:rsidR="00A72682" w:rsidRPr="00A72682" w:rsidRDefault="00A72682" w:rsidP="00A7268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72682" w:rsidRDefault="00A72682" w:rsidP="00A7268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72682">
        <w:rPr>
          <w:rFonts w:ascii="Times New Roman" w:hAnsi="Times New Roman" w:cs="Times New Roman"/>
          <w:b/>
          <w:sz w:val="24"/>
          <w:szCs w:val="24"/>
          <w:u w:val="single"/>
        </w:rPr>
        <w:t>20 December (Day 4):</w:t>
      </w:r>
      <w:proofErr w:type="gramStart"/>
      <w:r w:rsidRPr="00A72682">
        <w:rPr>
          <w:rFonts w:ascii="Times New Roman" w:hAnsi="Times New Roman" w:cs="Times New Roman"/>
          <w:sz w:val="24"/>
          <w:szCs w:val="24"/>
        </w:rPr>
        <w:t>♦  No</w:t>
      </w:r>
      <w:proofErr w:type="gramEnd"/>
      <w:r w:rsidRPr="00A72682">
        <w:rPr>
          <w:rFonts w:ascii="Times New Roman" w:hAnsi="Times New Roman" w:cs="Times New Roman"/>
          <w:sz w:val="24"/>
          <w:szCs w:val="24"/>
        </w:rPr>
        <w:t xml:space="preserve"> weather warning. </w:t>
      </w:r>
    </w:p>
    <w:p w:rsidR="00A72682" w:rsidRPr="00A72682" w:rsidRDefault="00A72682" w:rsidP="00A72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41E" w:rsidRPr="00A72682" w:rsidRDefault="00A72682" w:rsidP="00A72682">
      <w:pPr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2682">
        <w:rPr>
          <w:rFonts w:ascii="Times New Roman" w:hAnsi="Times New Roman" w:cs="Times New Roman"/>
          <w:b/>
          <w:sz w:val="24"/>
          <w:szCs w:val="24"/>
          <w:u w:val="single"/>
        </w:rPr>
        <w:t>21 December (Day 5):</w:t>
      </w:r>
      <w:proofErr w:type="gramStart"/>
      <w:r w:rsidRPr="00A72682">
        <w:rPr>
          <w:rFonts w:ascii="Times New Roman" w:hAnsi="Times New Roman" w:cs="Times New Roman"/>
          <w:sz w:val="24"/>
          <w:szCs w:val="24"/>
        </w:rPr>
        <w:t>♦  No</w:t>
      </w:r>
      <w:proofErr w:type="gramEnd"/>
      <w:r w:rsidRPr="00A72682">
        <w:rPr>
          <w:rFonts w:ascii="Times New Roman" w:hAnsi="Times New Roman" w:cs="Times New Roman"/>
          <w:sz w:val="24"/>
          <w:szCs w:val="24"/>
        </w:rPr>
        <w:t> weather warning.</w:t>
      </w:r>
    </w:p>
    <w:p w:rsidR="00FD541E" w:rsidRDefault="00FD541E" w:rsidP="00472731">
      <w:pPr>
        <w:pStyle w:val="ListParagraph"/>
        <w:spacing w:after="0" w:line="240" w:lineRule="auto"/>
        <w:ind w:left="8640"/>
        <w:rPr>
          <w:rFonts w:ascii="Times New Roman" w:hAnsi="Times New Roman" w:cs="Times New Roman"/>
          <w:color w:val="000000" w:themeColor="text1"/>
          <w:sz w:val="2"/>
        </w:rPr>
      </w:pPr>
    </w:p>
    <w:p w:rsidR="00FD541E" w:rsidRPr="00261CC6" w:rsidRDefault="00FD541E" w:rsidP="00472731">
      <w:pPr>
        <w:pStyle w:val="ListParagraph"/>
        <w:spacing w:after="0" w:line="240" w:lineRule="auto"/>
        <w:ind w:left="8640"/>
        <w:rPr>
          <w:rFonts w:ascii="Times New Roman" w:hAnsi="Times New Roman" w:cs="Times New Roman"/>
          <w:color w:val="000000" w:themeColor="text1"/>
          <w:sz w:val="2"/>
        </w:rPr>
      </w:pPr>
    </w:p>
    <w:p w:rsidR="00FD541E" w:rsidRDefault="00FD541E" w:rsidP="00472731">
      <w:pPr>
        <w:pStyle w:val="ListParagraph"/>
        <w:spacing w:after="0" w:line="240" w:lineRule="auto"/>
        <w:ind w:left="8640"/>
        <w:rPr>
          <w:rFonts w:ascii="Times New Roman" w:hAnsi="Times New Roman" w:cs="Times New Roman"/>
          <w:color w:val="000000" w:themeColor="text1"/>
          <w:sz w:val="2"/>
        </w:rPr>
      </w:pPr>
    </w:p>
    <w:p w:rsidR="00FD541E" w:rsidRDefault="00FD541E" w:rsidP="00472731">
      <w:pPr>
        <w:pStyle w:val="ListParagraph"/>
        <w:spacing w:after="0" w:line="240" w:lineRule="auto"/>
        <w:ind w:left="8640"/>
        <w:rPr>
          <w:rFonts w:ascii="Times New Roman" w:hAnsi="Times New Roman" w:cs="Times New Roman"/>
          <w:color w:val="000000" w:themeColor="text1"/>
          <w:sz w:val="2"/>
        </w:rPr>
      </w:pPr>
    </w:p>
    <w:p w:rsidR="00FD541E" w:rsidRDefault="00FD541E" w:rsidP="00472731">
      <w:pPr>
        <w:pStyle w:val="ListParagraph"/>
        <w:spacing w:after="0" w:line="240" w:lineRule="auto"/>
        <w:ind w:left="8640"/>
        <w:rPr>
          <w:rFonts w:ascii="Times New Roman" w:hAnsi="Times New Roman" w:cs="Times New Roman"/>
          <w:color w:val="000000" w:themeColor="text1"/>
          <w:sz w:val="2"/>
        </w:rPr>
      </w:pPr>
    </w:p>
    <w:p w:rsidR="00FD541E" w:rsidRDefault="00FD541E" w:rsidP="00472731">
      <w:pPr>
        <w:pStyle w:val="ListParagraph"/>
        <w:spacing w:after="0" w:line="240" w:lineRule="auto"/>
        <w:ind w:left="8640"/>
        <w:rPr>
          <w:rFonts w:ascii="Times New Roman" w:hAnsi="Times New Roman" w:cs="Times New Roman"/>
          <w:color w:val="000000" w:themeColor="text1"/>
          <w:sz w:val="2"/>
        </w:rPr>
      </w:pPr>
    </w:p>
    <w:p w:rsidR="00472731" w:rsidRDefault="00472731" w:rsidP="00472731">
      <w:pPr>
        <w:pStyle w:val="ListParagraph"/>
        <w:spacing w:after="0" w:line="240" w:lineRule="auto"/>
        <w:ind w:left="8640"/>
        <w:rPr>
          <w:rFonts w:ascii="Times New Roman" w:hAnsi="Times New Roman" w:cs="Times New Roman"/>
          <w:color w:val="000000" w:themeColor="text1"/>
          <w:sz w:val="2"/>
        </w:rPr>
      </w:pPr>
    </w:p>
    <w:p w:rsidR="00472731" w:rsidRDefault="00472731" w:rsidP="00472731">
      <w:pPr>
        <w:pStyle w:val="ListParagraph"/>
        <w:spacing w:after="0" w:line="240" w:lineRule="auto"/>
        <w:ind w:left="8640"/>
        <w:rPr>
          <w:rFonts w:ascii="Times New Roman" w:hAnsi="Times New Roman" w:cs="Times New Roman"/>
          <w:color w:val="000000" w:themeColor="text1"/>
          <w:sz w:val="2"/>
        </w:rPr>
      </w:pPr>
    </w:p>
    <w:p w:rsidR="00472731" w:rsidRPr="005D5B8B" w:rsidRDefault="00A72682" w:rsidP="00BC367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5D5B8B" w:rsidRPr="005D5B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5D5B8B" w:rsidRPr="005D5B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472731" w:rsidRPr="005D5B8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WEATHER OU</w:t>
      </w:r>
      <w:r w:rsidR="00E3557B" w:rsidRPr="005D5B8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</w:t>
      </w:r>
      <w:r w:rsidR="004F5FC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LOOK FOR SUBSEQUENT TWO DAYS (2</w:t>
      </w:r>
      <w:r w:rsidR="007E4FF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</w:t>
      </w:r>
      <w:r w:rsidR="00472731" w:rsidRPr="005D5B8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/12/2016 TO </w:t>
      </w:r>
      <w:r w:rsidR="005D5B8B" w:rsidRPr="005D5B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</w:t>
      </w:r>
      <w:r w:rsidR="00D64EF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</w:t>
      </w:r>
      <w:r w:rsidR="0049085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3</w:t>
      </w:r>
      <w:r w:rsidR="00472731" w:rsidRPr="00DD2D2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/12</w:t>
      </w:r>
      <w:r w:rsidR="00472731" w:rsidRPr="005D5B8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/2016):-</w:t>
      </w:r>
    </w:p>
    <w:p w:rsidR="001D7255" w:rsidRPr="001E1498" w:rsidRDefault="001D7255" w:rsidP="001E1498">
      <w:pPr>
        <w:pStyle w:val="ListParagraph"/>
        <w:tabs>
          <w:tab w:val="left" w:pos="1065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6"/>
          <w:szCs w:val="24"/>
          <w:u w:val="single"/>
        </w:rPr>
      </w:pPr>
    </w:p>
    <w:p w:rsidR="00D5673D" w:rsidRPr="00D64EF5" w:rsidRDefault="00D5673D" w:rsidP="001D7255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"/>
          <w:szCs w:val="24"/>
          <w:u w:val="single"/>
        </w:rPr>
      </w:pPr>
    </w:p>
    <w:p w:rsidR="00D5673D" w:rsidRPr="00261CC6" w:rsidRDefault="00D5673D" w:rsidP="001D7255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"/>
          <w:szCs w:val="24"/>
          <w:u w:val="single"/>
        </w:rPr>
      </w:pPr>
    </w:p>
    <w:p w:rsidR="00A72682" w:rsidRDefault="00A72682" w:rsidP="00A72682">
      <w:pPr>
        <w:tabs>
          <w:tab w:val="left" w:pos="1035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2682">
        <w:rPr>
          <w:rFonts w:ascii="Times New Roman" w:hAnsi="Times New Roman" w:cs="Times New Roman"/>
          <w:sz w:val="24"/>
          <w:szCs w:val="24"/>
        </w:rPr>
        <w:t xml:space="preserve">♦ Rain very likely at isolated places over extreme south peninsular India, Andaman &amp; Nicobar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72682">
        <w:rPr>
          <w:rFonts w:ascii="Times New Roman" w:hAnsi="Times New Roman" w:cs="Times New Roman"/>
          <w:sz w:val="24"/>
          <w:szCs w:val="24"/>
        </w:rPr>
        <w:t>Islands and Lakshadweep Islands.</w:t>
      </w:r>
      <w:proofErr w:type="gramEnd"/>
      <w:r w:rsidRPr="00A726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2682" w:rsidRPr="00A72682" w:rsidRDefault="00A72682" w:rsidP="00A72682">
      <w:pPr>
        <w:tabs>
          <w:tab w:val="left" w:pos="1035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57545C" w:rsidRDefault="00A72682" w:rsidP="00A72682">
      <w:pPr>
        <w:tabs>
          <w:tab w:val="left" w:pos="1035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2682">
        <w:rPr>
          <w:rFonts w:ascii="Times New Roman" w:hAnsi="Times New Roman" w:cs="Times New Roman"/>
          <w:sz w:val="24"/>
          <w:szCs w:val="24"/>
        </w:rPr>
        <w:t>♦  Rain</w:t>
      </w:r>
      <w:proofErr w:type="gramEnd"/>
      <w:r w:rsidRPr="00A72682">
        <w:rPr>
          <w:rFonts w:ascii="Times New Roman" w:hAnsi="Times New Roman" w:cs="Times New Roman"/>
          <w:sz w:val="24"/>
          <w:szCs w:val="24"/>
        </w:rPr>
        <w:t>/snow likely at isolated places over Jammu &amp; Kashmi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A72682">
        <w:rPr>
          <w:rFonts w:ascii="Times New Roman" w:hAnsi="Times New Roman" w:cs="Times New Roman"/>
          <w:sz w:val="24"/>
          <w:szCs w:val="24"/>
        </w:rPr>
        <w:t>.</w:t>
      </w:r>
    </w:p>
    <w:p w:rsidR="00A72682" w:rsidRPr="00A72682" w:rsidRDefault="00A72682" w:rsidP="00A72682">
      <w:pPr>
        <w:tabs>
          <w:tab w:val="left" w:pos="1035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</w:pPr>
    </w:p>
    <w:p w:rsidR="00D5673D" w:rsidRDefault="00D5673D" w:rsidP="0047273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"/>
          <w:szCs w:val="24"/>
          <w:u w:val="single"/>
        </w:rPr>
      </w:pPr>
    </w:p>
    <w:p w:rsidR="00472731" w:rsidRDefault="00A72682" w:rsidP="00472731">
      <w:pPr>
        <w:spacing w:after="12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4727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4727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4A4D4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NDRF OPERATIONAL DEPLOYMENT </w:t>
      </w:r>
      <w:proofErr w:type="gramStart"/>
      <w:r w:rsidR="004A4D4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( </w:t>
      </w:r>
      <w:r w:rsidR="001A217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</w:t>
      </w:r>
      <w:r w:rsidR="00A51D9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</w:t>
      </w:r>
      <w:proofErr w:type="gramEnd"/>
      <w:r w:rsidR="0047273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Teams- </w:t>
      </w:r>
      <w:r w:rsidR="00A51D9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464</w:t>
      </w:r>
      <w:r w:rsidR="0009275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47273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personnel) </w:t>
      </w:r>
    </w:p>
    <w:p w:rsidR="00472731" w:rsidRPr="00AE71A4" w:rsidRDefault="00472731" w:rsidP="00472731">
      <w:pPr>
        <w:spacing w:after="0" w:line="240" w:lineRule="auto"/>
        <w:ind w:left="709"/>
        <w:jc w:val="both"/>
        <w:rPr>
          <w:rFonts w:ascii="Times New Roman" w:hAnsi="Times New Roman" w:cs="Times New Roman"/>
          <w:sz w:val="4"/>
          <w:szCs w:val="24"/>
          <w:lang w:val="en-GB"/>
        </w:rPr>
      </w:pPr>
    </w:p>
    <w:p w:rsidR="00857536" w:rsidRDefault="00472731" w:rsidP="002A059F">
      <w:pPr>
        <w:numPr>
          <w:ilvl w:val="0"/>
          <w:numId w:val="3"/>
        </w:numPr>
        <w:spacing w:after="0" w:line="240" w:lineRule="auto"/>
        <w:ind w:left="709" w:hanging="425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A05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(Thrissur) </w:t>
      </w:r>
      <w:r w:rsidR="005427F8" w:rsidRPr="002A059F">
        <w:rPr>
          <w:rFonts w:ascii="Times New Roman" w:hAnsi="Times New Roman" w:cs="Times New Roman"/>
          <w:color w:val="000000" w:themeColor="text1"/>
          <w:sz w:val="24"/>
          <w:szCs w:val="24"/>
        </w:rPr>
        <w:t>Kerala, 01 team consisting of 48</w:t>
      </w:r>
      <w:r w:rsidRPr="002A05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personnel along with 03 boats of 04</w:t>
      </w:r>
      <w:r w:rsidRPr="002A059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2A05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59F">
        <w:rPr>
          <w:rFonts w:ascii="Times New Roman" w:hAnsi="Times New Roman" w:cs="Times New Roman"/>
          <w:color w:val="000000" w:themeColor="text1"/>
          <w:sz w:val="24"/>
          <w:szCs w:val="24"/>
        </w:rPr>
        <w:t>Bn</w:t>
      </w:r>
      <w:proofErr w:type="spellEnd"/>
      <w:r w:rsidRPr="002A05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NDRF has been deployed since </w:t>
      </w:r>
      <w:r w:rsidRPr="002A059F">
        <w:rPr>
          <w:rFonts w:ascii="Times New Roman" w:hAnsi="Times New Roman" w:cs="Times New Roman"/>
          <w:color w:val="000000" w:themeColor="text1"/>
          <w:szCs w:val="24"/>
        </w:rPr>
        <w:t xml:space="preserve">14.06.16 </w:t>
      </w:r>
      <w:r w:rsidRPr="002A05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c/w Prepositioning Deployment </w:t>
      </w:r>
      <w:r w:rsidRPr="002A059F">
        <w:rPr>
          <w:rFonts w:ascii="Times New Roman" w:hAnsi="Times New Roman" w:cs="Times New Roman"/>
          <w:sz w:val="24"/>
          <w:szCs w:val="24"/>
        </w:rPr>
        <w:t>and reached at 151615 hrs.</w:t>
      </w:r>
    </w:p>
    <w:p w:rsidR="00261CC6" w:rsidRPr="00472BC7" w:rsidRDefault="00261CC6" w:rsidP="00261CC6">
      <w:pPr>
        <w:spacing w:after="0" w:line="240" w:lineRule="auto"/>
        <w:rPr>
          <w:rFonts w:ascii="Times New Roman" w:hAnsi="Times New Roman" w:cs="Times New Roman"/>
          <w:b/>
          <w:sz w:val="10"/>
          <w:szCs w:val="24"/>
          <w:lang w:val="en-GB"/>
        </w:rPr>
      </w:pPr>
    </w:p>
    <w:p w:rsidR="00261CC6" w:rsidRPr="00A51D9D" w:rsidRDefault="00472731" w:rsidP="00261CC6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10"/>
          <w:szCs w:val="24"/>
          <w:lang w:val="en-GB"/>
        </w:rPr>
      </w:pPr>
      <w:r w:rsidRPr="00A51D9D">
        <w:rPr>
          <w:rFonts w:ascii="Times New Roman" w:hAnsi="Times New Roman" w:cs="Times New Roman"/>
          <w:sz w:val="24"/>
          <w:szCs w:val="24"/>
        </w:rPr>
        <w:t>In (</w:t>
      </w:r>
      <w:proofErr w:type="spellStart"/>
      <w:r w:rsidRPr="00A51D9D">
        <w:rPr>
          <w:rFonts w:ascii="Times New Roman" w:hAnsi="Times New Roman" w:cs="Times New Roman"/>
          <w:sz w:val="24"/>
          <w:szCs w:val="24"/>
        </w:rPr>
        <w:t>Sabrimala</w:t>
      </w:r>
      <w:proofErr w:type="spellEnd"/>
      <w:r w:rsidRPr="00A51D9D">
        <w:rPr>
          <w:rFonts w:ascii="Times New Roman" w:hAnsi="Times New Roman" w:cs="Times New Roman"/>
          <w:sz w:val="24"/>
          <w:szCs w:val="24"/>
        </w:rPr>
        <w:t xml:space="preserve">) Distt- </w:t>
      </w:r>
      <w:proofErr w:type="spellStart"/>
      <w:r w:rsidRPr="00A51D9D">
        <w:rPr>
          <w:rFonts w:ascii="Times New Roman" w:hAnsi="Times New Roman" w:cs="Times New Roman"/>
          <w:sz w:val="24"/>
          <w:szCs w:val="24"/>
        </w:rPr>
        <w:t>Pathanamthitta</w:t>
      </w:r>
      <w:proofErr w:type="spellEnd"/>
      <w:r w:rsidRPr="00A51D9D">
        <w:rPr>
          <w:rFonts w:ascii="Times New Roman" w:hAnsi="Times New Roman" w:cs="Times New Roman"/>
          <w:sz w:val="24"/>
          <w:szCs w:val="24"/>
        </w:rPr>
        <w:t xml:space="preserve">, Kerala, 02 </w:t>
      </w:r>
      <w:r w:rsidR="00472BC7" w:rsidRPr="00A51D9D">
        <w:rPr>
          <w:rFonts w:ascii="Times New Roman" w:hAnsi="Times New Roman" w:cs="Times New Roman"/>
          <w:sz w:val="24"/>
          <w:szCs w:val="24"/>
        </w:rPr>
        <w:t>teams consisting</w:t>
      </w:r>
      <w:r w:rsidRPr="00A51D9D">
        <w:rPr>
          <w:rFonts w:ascii="Times New Roman" w:hAnsi="Times New Roman" w:cs="Times New Roman"/>
          <w:sz w:val="24"/>
          <w:szCs w:val="24"/>
        </w:rPr>
        <w:t xml:space="preserve"> of 7</w:t>
      </w:r>
      <w:r w:rsidR="00A51D9D">
        <w:rPr>
          <w:rFonts w:ascii="Times New Roman" w:hAnsi="Times New Roman" w:cs="Times New Roman"/>
          <w:sz w:val="24"/>
          <w:szCs w:val="24"/>
        </w:rPr>
        <w:t>2</w:t>
      </w:r>
      <w:r w:rsidRPr="00A51D9D">
        <w:rPr>
          <w:rFonts w:ascii="Times New Roman" w:hAnsi="Times New Roman" w:cs="Times New Roman"/>
          <w:sz w:val="24"/>
          <w:szCs w:val="24"/>
        </w:rPr>
        <w:t xml:space="preserve"> personnel along with 02 boats</w:t>
      </w:r>
      <w:r w:rsidR="00033133" w:rsidRPr="00A51D9D">
        <w:rPr>
          <w:rFonts w:ascii="Times New Roman" w:hAnsi="Times New Roman" w:cs="Times New Roman"/>
          <w:sz w:val="24"/>
          <w:szCs w:val="24"/>
        </w:rPr>
        <w:t xml:space="preserve"> of 04</w:t>
      </w:r>
      <w:r w:rsidR="00033133" w:rsidRPr="00A51D9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33133" w:rsidRPr="00A51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133" w:rsidRPr="00A51D9D">
        <w:rPr>
          <w:rFonts w:ascii="Times New Roman" w:hAnsi="Times New Roman" w:cs="Times New Roman"/>
          <w:sz w:val="24"/>
          <w:szCs w:val="24"/>
        </w:rPr>
        <w:t>Bn</w:t>
      </w:r>
      <w:proofErr w:type="spellEnd"/>
      <w:r w:rsidR="00033133" w:rsidRPr="00A51D9D">
        <w:rPr>
          <w:rFonts w:ascii="Times New Roman" w:hAnsi="Times New Roman" w:cs="Times New Roman"/>
          <w:sz w:val="24"/>
          <w:szCs w:val="24"/>
        </w:rPr>
        <w:t xml:space="preserve"> </w:t>
      </w:r>
      <w:r w:rsidR="00472BC7" w:rsidRPr="00A51D9D">
        <w:rPr>
          <w:rFonts w:ascii="Times New Roman" w:hAnsi="Times New Roman" w:cs="Times New Roman"/>
          <w:sz w:val="24"/>
          <w:szCs w:val="24"/>
        </w:rPr>
        <w:t>NDRF deployed</w:t>
      </w:r>
      <w:r w:rsidR="00E37F7A" w:rsidRPr="00A51D9D">
        <w:rPr>
          <w:rFonts w:ascii="Times New Roman" w:hAnsi="Times New Roman" w:cs="Times New Roman"/>
          <w:sz w:val="24"/>
          <w:szCs w:val="24"/>
        </w:rPr>
        <w:t xml:space="preserve"> </w:t>
      </w:r>
      <w:r w:rsidR="00472BC7" w:rsidRPr="00A51D9D">
        <w:rPr>
          <w:rFonts w:ascii="Times New Roman" w:hAnsi="Times New Roman" w:cs="Times New Roman"/>
          <w:sz w:val="24"/>
          <w:szCs w:val="24"/>
        </w:rPr>
        <w:t xml:space="preserve">at </w:t>
      </w:r>
      <w:r w:rsidR="00472BC7" w:rsidRPr="00A51D9D">
        <w:rPr>
          <w:rFonts w:ascii="Times New Roman" w:eastAsiaTheme="minorEastAsia" w:hAnsi="Times New Roman" w:cs="Times New Roman"/>
          <w:sz w:val="24"/>
          <w:szCs w:val="24"/>
        </w:rPr>
        <w:t>Sabarimala</w:t>
      </w:r>
      <w:r w:rsidRPr="00A51D9D">
        <w:rPr>
          <w:rFonts w:ascii="Times New Roman" w:eastAsiaTheme="minorEastAsia" w:hAnsi="Times New Roman" w:cs="Times New Roman"/>
          <w:sz w:val="24"/>
          <w:szCs w:val="24"/>
        </w:rPr>
        <w:t xml:space="preserve"> Temple, Distt-</w:t>
      </w:r>
      <w:proofErr w:type="spellStart"/>
      <w:r w:rsidRPr="00A51D9D">
        <w:rPr>
          <w:rFonts w:ascii="Times New Roman" w:eastAsiaTheme="minorEastAsia" w:hAnsi="Times New Roman" w:cs="Times New Roman"/>
          <w:sz w:val="24"/>
          <w:szCs w:val="24"/>
        </w:rPr>
        <w:t>Pathanamthitta</w:t>
      </w:r>
      <w:proofErr w:type="spellEnd"/>
      <w:r w:rsidRPr="00A51D9D">
        <w:rPr>
          <w:rFonts w:ascii="Times New Roman" w:eastAsiaTheme="minorEastAsia" w:hAnsi="Times New Roman" w:cs="Times New Roman"/>
          <w:sz w:val="24"/>
          <w:szCs w:val="24"/>
        </w:rPr>
        <w:t xml:space="preserve"> (Kerala)</w:t>
      </w:r>
      <w:r w:rsidR="00E37F7A" w:rsidRPr="00A51D9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51D9D">
        <w:rPr>
          <w:rFonts w:ascii="Times New Roman" w:eastAsiaTheme="minorEastAsia" w:hAnsi="Times New Roman" w:cs="Times New Roman"/>
          <w:sz w:val="24"/>
          <w:szCs w:val="24"/>
        </w:rPr>
        <w:t>for prepos</w:t>
      </w:r>
      <w:r w:rsidR="00E37F7A" w:rsidRPr="00A51D9D">
        <w:rPr>
          <w:rFonts w:ascii="Times New Roman" w:eastAsiaTheme="minorEastAsia" w:hAnsi="Times New Roman" w:cs="Times New Roman"/>
          <w:sz w:val="24"/>
          <w:szCs w:val="24"/>
        </w:rPr>
        <w:t xml:space="preserve">itioning and emergency response. Further one team deployed at </w:t>
      </w:r>
      <w:proofErr w:type="spellStart"/>
      <w:r w:rsidR="00E37F7A" w:rsidRPr="00A51D9D">
        <w:rPr>
          <w:rFonts w:ascii="Times New Roman" w:eastAsiaTheme="minorEastAsia" w:hAnsi="Times New Roman" w:cs="Times New Roman"/>
          <w:sz w:val="24"/>
          <w:szCs w:val="24"/>
        </w:rPr>
        <w:t>Sannidhanam</w:t>
      </w:r>
      <w:proofErr w:type="spellEnd"/>
      <w:r w:rsidR="00E37F7A" w:rsidRPr="00A51D9D">
        <w:rPr>
          <w:rFonts w:ascii="Times New Roman" w:eastAsiaTheme="minorEastAsia" w:hAnsi="Times New Roman" w:cs="Times New Roman"/>
          <w:sz w:val="24"/>
          <w:szCs w:val="24"/>
        </w:rPr>
        <w:t xml:space="preserve"> and one team at </w:t>
      </w:r>
      <w:proofErr w:type="spellStart"/>
      <w:r w:rsidR="00E37F7A" w:rsidRPr="00A51D9D">
        <w:rPr>
          <w:rFonts w:ascii="Times New Roman" w:eastAsiaTheme="minorEastAsia" w:hAnsi="Times New Roman" w:cs="Times New Roman"/>
          <w:sz w:val="24"/>
          <w:szCs w:val="24"/>
        </w:rPr>
        <w:t>Pamba</w:t>
      </w:r>
      <w:proofErr w:type="spellEnd"/>
      <w:r w:rsidR="00E37F7A" w:rsidRPr="00A51D9D"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A51D9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A51D9D" w:rsidRPr="00A51D9D" w:rsidRDefault="00EC39B1" w:rsidP="00A51D9D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10"/>
          <w:szCs w:val="24"/>
          <w:lang w:val="en-GB"/>
        </w:rPr>
      </w:pPr>
      <w:r w:rsidRPr="00A51D9D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In </w:t>
      </w:r>
      <w:proofErr w:type="spellStart"/>
      <w:r w:rsidRPr="00A51D9D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Mahabalipuram</w:t>
      </w:r>
      <w:proofErr w:type="spellEnd"/>
      <w:r w:rsidRPr="00A51D9D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, district-Kanchipuram (04 J) </w:t>
      </w:r>
      <w:proofErr w:type="spellStart"/>
      <w:r w:rsidRPr="00A51D9D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Tamilnadu</w:t>
      </w:r>
      <w:proofErr w:type="spellEnd"/>
      <w:r w:rsidRPr="00A51D9D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, on 11.12.2016, 01 team comprising 41 rescuers along with 04 boats and other DM equipment of 04 </w:t>
      </w:r>
      <w:proofErr w:type="spellStart"/>
      <w:r w:rsidRPr="00A51D9D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Bn</w:t>
      </w:r>
      <w:proofErr w:type="spellEnd"/>
      <w:r w:rsidRPr="00A51D9D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, NDRF left from BHQ, </w:t>
      </w:r>
      <w:proofErr w:type="spellStart"/>
      <w:r w:rsidRPr="00A51D9D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Arakkonam</w:t>
      </w:r>
      <w:proofErr w:type="spellEnd"/>
      <w:r w:rsidRPr="00A51D9D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at 1130 hrs for Distt. </w:t>
      </w:r>
      <w:proofErr w:type="spellStart"/>
      <w:r w:rsidRPr="00A51D9D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Mahabalipuram</w:t>
      </w:r>
      <w:proofErr w:type="spellEnd"/>
      <w:r w:rsidRPr="00A51D9D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, district-Kanchipuram for prepositioning in connection with Cyclone “VARDAH”.</w:t>
      </w:r>
      <w:r w:rsidR="00A51D9D" w:rsidRPr="00A51D9D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A51D9D" w:rsidRPr="00A51D9D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On 16.12.2016 team 15 Km road cleared.</w:t>
      </w:r>
    </w:p>
    <w:p w:rsidR="00A51D9D" w:rsidRDefault="00A51D9D" w:rsidP="00A51D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:rsidR="00A51D9D" w:rsidRDefault="00A51D9D" w:rsidP="00A51D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:rsidR="00E562A7" w:rsidRDefault="00E562A7" w:rsidP="00A51D9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:rsidR="00A51D9D" w:rsidRDefault="00A51D9D" w:rsidP="00A51D9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lastRenderedPageBreak/>
        <w:t>-2-</w:t>
      </w:r>
    </w:p>
    <w:p w:rsidR="00261CC6" w:rsidRPr="00261CC6" w:rsidRDefault="00A51D9D" w:rsidP="00A51D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24"/>
          <w:lang w:val="en-GB"/>
        </w:rPr>
      </w:pPr>
      <w:r w:rsidRPr="00A51D9D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EC39B1" w:rsidRPr="00A51D9D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</w:p>
    <w:p w:rsidR="00261CC6" w:rsidRPr="00A51D9D" w:rsidRDefault="00EC39B1" w:rsidP="00261CC6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8"/>
          <w:szCs w:val="24"/>
          <w:lang w:val="en-GB"/>
        </w:rPr>
      </w:pPr>
      <w:r w:rsidRPr="00A51D9D">
        <w:rPr>
          <w:rFonts w:ascii="Times New Roman" w:hAnsi="Times New Roman" w:cs="Times New Roman"/>
          <w:sz w:val="24"/>
          <w:szCs w:val="24"/>
          <w:lang w:val="en-GB"/>
        </w:rPr>
        <w:t xml:space="preserve">In </w:t>
      </w:r>
      <w:proofErr w:type="spellStart"/>
      <w:r w:rsidR="00BD2C0A" w:rsidRPr="00A51D9D">
        <w:rPr>
          <w:rFonts w:ascii="Times New Roman" w:hAnsi="Times New Roman" w:cs="Times New Roman"/>
          <w:sz w:val="24"/>
          <w:szCs w:val="24"/>
          <w:lang w:val="en-GB"/>
        </w:rPr>
        <w:t>Tambram</w:t>
      </w:r>
      <w:proofErr w:type="spellEnd"/>
      <w:r w:rsidR="00BD2C0A" w:rsidRPr="00A51D9D">
        <w:rPr>
          <w:rFonts w:ascii="Times New Roman" w:hAnsi="Times New Roman" w:cs="Times New Roman"/>
          <w:sz w:val="24"/>
          <w:szCs w:val="24"/>
          <w:lang w:val="en-GB"/>
        </w:rPr>
        <w:t>, Distt.-Kanchipuram/</w:t>
      </w:r>
      <w:proofErr w:type="gramStart"/>
      <w:r w:rsidR="00261CC6" w:rsidRPr="00A51D9D">
        <w:rPr>
          <w:rFonts w:ascii="Times New Roman" w:hAnsi="Times New Roman" w:cs="Times New Roman"/>
          <w:sz w:val="24"/>
          <w:szCs w:val="24"/>
          <w:lang w:val="en-GB"/>
        </w:rPr>
        <w:t>Chennai(</w:t>
      </w:r>
      <w:proofErr w:type="spellStart"/>
      <w:proofErr w:type="gramEnd"/>
      <w:r w:rsidR="00261CC6" w:rsidRPr="00A51D9D">
        <w:rPr>
          <w:rFonts w:ascii="Times New Roman" w:hAnsi="Times New Roman" w:cs="Times New Roman"/>
          <w:sz w:val="24"/>
          <w:szCs w:val="24"/>
          <w:lang w:val="en-GB"/>
        </w:rPr>
        <w:t>Tamilnadu</w:t>
      </w:r>
      <w:proofErr w:type="spellEnd"/>
      <w:r w:rsidR="00261CC6" w:rsidRPr="00A51D9D">
        <w:rPr>
          <w:rFonts w:ascii="Times New Roman" w:hAnsi="Times New Roman" w:cs="Times New Roman"/>
          <w:sz w:val="24"/>
          <w:szCs w:val="24"/>
          <w:lang w:val="en-GB"/>
        </w:rPr>
        <w:t xml:space="preserve">), 01 </w:t>
      </w:r>
      <w:r w:rsidR="00261CC6" w:rsidRPr="00A51D9D">
        <w:rPr>
          <w:rFonts w:ascii="Times New Roman" w:hAnsi="Times New Roman" w:cs="Times New Roman"/>
          <w:sz w:val="24"/>
          <w:szCs w:val="24"/>
        </w:rPr>
        <w:t xml:space="preserve"> team consisting of  38 personnel  along with 04 boats left from BHQ to </w:t>
      </w:r>
      <w:proofErr w:type="spellStart"/>
      <w:r w:rsidR="00261CC6" w:rsidRPr="00A51D9D">
        <w:rPr>
          <w:rFonts w:ascii="Times New Roman" w:hAnsi="Times New Roman" w:cs="Times New Roman"/>
          <w:sz w:val="24"/>
          <w:szCs w:val="24"/>
        </w:rPr>
        <w:t>Tambram</w:t>
      </w:r>
      <w:proofErr w:type="spellEnd"/>
      <w:r w:rsidR="00261CC6" w:rsidRPr="00A51D9D">
        <w:rPr>
          <w:rFonts w:ascii="Times New Roman" w:hAnsi="Times New Roman" w:cs="Times New Roman"/>
          <w:sz w:val="24"/>
          <w:szCs w:val="24"/>
        </w:rPr>
        <w:t>, Distt</w:t>
      </w:r>
      <w:r w:rsidR="00BD2C0A" w:rsidRPr="00A51D9D">
        <w:rPr>
          <w:rFonts w:ascii="Times New Roman" w:hAnsi="Times New Roman" w:cs="Times New Roman"/>
          <w:sz w:val="24"/>
          <w:szCs w:val="24"/>
        </w:rPr>
        <w:t>- Kanchipuram, TN at 112030 hrs</w:t>
      </w:r>
      <w:r w:rsidR="00261CC6" w:rsidRPr="00A51D9D">
        <w:rPr>
          <w:rFonts w:ascii="Times New Roman" w:hAnsi="Times New Roman" w:cs="Times New Roman"/>
          <w:sz w:val="24"/>
          <w:szCs w:val="24"/>
        </w:rPr>
        <w:t xml:space="preserve"> for prepositioning in connection with cyclone “VARDAH” and reached at 2245 hrs. Team stationed at </w:t>
      </w:r>
      <w:proofErr w:type="spellStart"/>
      <w:r w:rsidR="00261CC6" w:rsidRPr="00A51D9D">
        <w:rPr>
          <w:rFonts w:ascii="Times New Roman" w:hAnsi="Times New Roman" w:cs="Times New Roman"/>
          <w:sz w:val="24"/>
          <w:szCs w:val="24"/>
        </w:rPr>
        <w:t>Valluvar</w:t>
      </w:r>
      <w:proofErr w:type="spellEnd"/>
      <w:r w:rsidR="00BD2C0A" w:rsidRPr="00A51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1CC6" w:rsidRPr="00A51D9D">
        <w:rPr>
          <w:rFonts w:ascii="Times New Roman" w:hAnsi="Times New Roman" w:cs="Times New Roman"/>
          <w:sz w:val="24"/>
          <w:szCs w:val="24"/>
        </w:rPr>
        <w:t>Gurkulam</w:t>
      </w:r>
      <w:proofErr w:type="spellEnd"/>
      <w:r w:rsidR="00261CC6" w:rsidRPr="00A51D9D">
        <w:rPr>
          <w:rFonts w:ascii="Times New Roman" w:hAnsi="Times New Roman" w:cs="Times New Roman"/>
          <w:sz w:val="24"/>
          <w:szCs w:val="24"/>
        </w:rPr>
        <w:t xml:space="preserve"> Hr. Secondary School, </w:t>
      </w:r>
      <w:proofErr w:type="spellStart"/>
      <w:r w:rsidR="00261CC6" w:rsidRPr="00A51D9D">
        <w:rPr>
          <w:rFonts w:ascii="Times New Roman" w:hAnsi="Times New Roman" w:cs="Times New Roman"/>
          <w:sz w:val="24"/>
          <w:szCs w:val="24"/>
        </w:rPr>
        <w:t>Tambaram</w:t>
      </w:r>
      <w:proofErr w:type="spellEnd"/>
      <w:r w:rsidR="00261CC6" w:rsidRPr="00A51D9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261CC6" w:rsidRPr="00A51D9D">
        <w:rPr>
          <w:rFonts w:ascii="Times New Roman" w:hAnsi="Times New Roman" w:cs="Times New Roman"/>
          <w:sz w:val="24"/>
          <w:szCs w:val="24"/>
        </w:rPr>
        <w:t>Distt</w:t>
      </w:r>
      <w:proofErr w:type="gramEnd"/>
      <w:r w:rsidR="00261CC6" w:rsidRPr="00A51D9D">
        <w:rPr>
          <w:rFonts w:ascii="Times New Roman" w:hAnsi="Times New Roman" w:cs="Times New Roman"/>
          <w:sz w:val="24"/>
          <w:szCs w:val="24"/>
        </w:rPr>
        <w:t>- Kanchipuram, TN.</w:t>
      </w:r>
      <w:r w:rsidR="00261CC6" w:rsidRPr="00A51D9D">
        <w:rPr>
          <w:rFonts w:ascii="Times New Roman" w:hAnsi="Times New Roman" w:cs="Times New Roman"/>
          <w:sz w:val="24"/>
          <w:szCs w:val="24"/>
          <w:lang w:val="en-GB" w:eastAsia="en-IN"/>
        </w:rPr>
        <w:t xml:space="preserve"> </w:t>
      </w:r>
    </w:p>
    <w:p w:rsidR="00A51D9D" w:rsidRDefault="00A51D9D" w:rsidP="00A51D9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GB" w:eastAsia="en-IN"/>
        </w:rPr>
      </w:pPr>
      <w:r>
        <w:rPr>
          <w:rFonts w:ascii="Times New Roman" w:hAnsi="Times New Roman" w:cs="Times New Roman"/>
          <w:sz w:val="24"/>
          <w:szCs w:val="24"/>
          <w:lang w:val="en-GB" w:eastAsia="en-IN"/>
        </w:rPr>
        <w:t>On 15.12.2016 team 13 Km road cleared.</w:t>
      </w:r>
    </w:p>
    <w:p w:rsidR="00A51D9D" w:rsidRPr="00A51D9D" w:rsidRDefault="00A51D9D" w:rsidP="00A51D9D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8"/>
          <w:szCs w:val="24"/>
          <w:lang w:val="en-GB"/>
        </w:rPr>
      </w:pPr>
    </w:p>
    <w:p w:rsidR="000D6E06" w:rsidRPr="000D6E06" w:rsidRDefault="00261CC6" w:rsidP="00CC6767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1728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In </w:t>
      </w:r>
      <w:proofErr w:type="spellStart"/>
      <w:r w:rsidR="002552D8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Thiruvanama</w:t>
      </w:r>
      <w:r w:rsidR="000D6E0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yur</w:t>
      </w:r>
      <w:proofErr w:type="spellEnd"/>
      <w:r w:rsidR="00C17284" w:rsidRPr="00C1728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,</w:t>
      </w:r>
      <w:r w:rsidR="002552D8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Pr="00C1728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Chennai</w:t>
      </w:r>
      <w:r w:rsidR="002552D8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Pr="00C1728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(</w:t>
      </w:r>
      <w:proofErr w:type="spellStart"/>
      <w:r w:rsidRPr="00C1728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Tamilnadu</w:t>
      </w:r>
      <w:proofErr w:type="spellEnd"/>
      <w:r w:rsidRPr="00C1728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), 03 teams consisting of </w:t>
      </w:r>
      <w:proofErr w:type="gramStart"/>
      <w:r w:rsidRPr="00C1728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1</w:t>
      </w:r>
      <w:r w:rsidR="000D6E0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09 </w:t>
      </w:r>
      <w:r w:rsidRPr="00C1728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personnel</w:t>
      </w:r>
      <w:proofErr w:type="gramEnd"/>
      <w:r w:rsidRPr="00C1728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Pr="00C17284">
        <w:rPr>
          <w:rFonts w:ascii="Times New Roman" w:eastAsiaTheme="minorEastAsia" w:hAnsi="Times New Roman" w:cs="Times New Roman"/>
          <w:sz w:val="24"/>
          <w:szCs w:val="24"/>
        </w:rPr>
        <w:t xml:space="preserve">along with 15 boats and other DM equipment  left BHQ to Railway station at 112345 hrs for 04 </w:t>
      </w:r>
      <w:proofErr w:type="spellStart"/>
      <w:r w:rsidRPr="00C17284">
        <w:rPr>
          <w:rFonts w:ascii="Times New Roman" w:eastAsiaTheme="minorEastAsia" w:hAnsi="Times New Roman" w:cs="Times New Roman"/>
          <w:sz w:val="24"/>
          <w:szCs w:val="24"/>
        </w:rPr>
        <w:t>Bn</w:t>
      </w:r>
      <w:proofErr w:type="spellEnd"/>
      <w:r w:rsidRPr="00C17284">
        <w:rPr>
          <w:rFonts w:ascii="Times New Roman" w:eastAsiaTheme="minorEastAsia" w:hAnsi="Times New Roman" w:cs="Times New Roman"/>
          <w:sz w:val="24"/>
          <w:szCs w:val="24"/>
        </w:rPr>
        <w:t xml:space="preserve"> location, </w:t>
      </w:r>
      <w:proofErr w:type="spellStart"/>
      <w:r w:rsidRPr="00C17284">
        <w:rPr>
          <w:rFonts w:ascii="Times New Roman" w:eastAsiaTheme="minorEastAsia" w:hAnsi="Times New Roman" w:cs="Times New Roman"/>
          <w:sz w:val="24"/>
          <w:szCs w:val="24"/>
        </w:rPr>
        <w:t>Arrakonam</w:t>
      </w:r>
      <w:proofErr w:type="spellEnd"/>
      <w:r w:rsidRPr="00C17284">
        <w:rPr>
          <w:rFonts w:ascii="Times New Roman" w:eastAsiaTheme="minorEastAsia" w:hAnsi="Times New Roman" w:cs="Times New Roman"/>
          <w:sz w:val="24"/>
          <w:szCs w:val="24"/>
        </w:rPr>
        <w:t xml:space="preserve">. Further teams depart from Pune </w:t>
      </w:r>
      <w:proofErr w:type="spellStart"/>
      <w:r w:rsidRPr="00C17284">
        <w:rPr>
          <w:rFonts w:ascii="Times New Roman" w:eastAsiaTheme="minorEastAsia" w:hAnsi="Times New Roman" w:cs="Times New Roman"/>
          <w:sz w:val="24"/>
          <w:szCs w:val="24"/>
        </w:rPr>
        <w:t>Jn</w:t>
      </w:r>
      <w:proofErr w:type="spellEnd"/>
      <w:r w:rsidRPr="00C17284">
        <w:rPr>
          <w:rFonts w:ascii="Times New Roman" w:eastAsiaTheme="minorEastAsia" w:hAnsi="Times New Roman" w:cs="Times New Roman"/>
          <w:sz w:val="24"/>
          <w:szCs w:val="24"/>
        </w:rPr>
        <w:t xml:space="preserve"> on 12.12.2016 at 120345 hrs and reached </w:t>
      </w:r>
      <w:proofErr w:type="spellStart"/>
      <w:r w:rsidRPr="00C17284">
        <w:rPr>
          <w:rFonts w:ascii="Times New Roman" w:eastAsiaTheme="minorEastAsia" w:hAnsi="Times New Roman" w:cs="Times New Roman"/>
          <w:sz w:val="24"/>
          <w:szCs w:val="24"/>
        </w:rPr>
        <w:t>Arakkonam</w:t>
      </w:r>
      <w:proofErr w:type="spellEnd"/>
      <w:r w:rsidRPr="00C17284">
        <w:rPr>
          <w:rFonts w:ascii="Times New Roman" w:eastAsiaTheme="minorEastAsia" w:hAnsi="Times New Roman" w:cs="Times New Roman"/>
          <w:sz w:val="24"/>
          <w:szCs w:val="24"/>
        </w:rPr>
        <w:t xml:space="preserve"> Railway Station on 13.12.2016 at 0945hrs for prepositioning in connection with cyclone “VARDAH”. Further teams moved to</w:t>
      </w:r>
      <w:r w:rsidR="000D6E0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0D6E06">
        <w:rPr>
          <w:rFonts w:ascii="Times New Roman" w:eastAsiaTheme="minorEastAsia" w:hAnsi="Times New Roman" w:cs="Times New Roman"/>
          <w:sz w:val="24"/>
          <w:szCs w:val="24"/>
        </w:rPr>
        <w:t>Thiruvanamayur</w:t>
      </w:r>
      <w:proofErr w:type="spellEnd"/>
      <w:r w:rsidRPr="00C17284">
        <w:rPr>
          <w:rFonts w:ascii="Times New Roman" w:eastAsiaTheme="minorEastAsia" w:hAnsi="Times New Roman" w:cs="Times New Roman"/>
          <w:sz w:val="24"/>
          <w:szCs w:val="24"/>
        </w:rPr>
        <w:t xml:space="preserve"> Chennai</w:t>
      </w:r>
      <w:r w:rsidR="00C17284" w:rsidRPr="00C17284">
        <w:rPr>
          <w:rFonts w:ascii="Times New Roman" w:eastAsiaTheme="minorEastAsia" w:hAnsi="Times New Roman" w:cs="Times New Roman"/>
          <w:sz w:val="24"/>
          <w:szCs w:val="24"/>
        </w:rPr>
        <w:t>, TN</w:t>
      </w:r>
      <w:r w:rsidRPr="00C17284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0D6E06">
        <w:rPr>
          <w:rFonts w:ascii="Times New Roman" w:eastAsiaTheme="minorEastAsia" w:hAnsi="Times New Roman" w:cs="Times New Roman"/>
          <w:sz w:val="24"/>
          <w:szCs w:val="24"/>
        </w:rPr>
        <w:t xml:space="preserve"> Teams are on standby.</w:t>
      </w:r>
    </w:p>
    <w:p w:rsidR="002552D8" w:rsidRPr="002552D8" w:rsidRDefault="002552D8" w:rsidP="002552D8">
      <w:pPr>
        <w:spacing w:after="0" w:line="240" w:lineRule="auto"/>
        <w:ind w:left="709"/>
        <w:jc w:val="both"/>
        <w:rPr>
          <w:rFonts w:ascii="Times New Roman" w:hAnsi="Times New Roman" w:cs="Times New Roman"/>
          <w:sz w:val="14"/>
          <w:szCs w:val="24"/>
          <w:lang w:val="en-GB"/>
        </w:rPr>
      </w:pPr>
    </w:p>
    <w:p w:rsidR="00261CC6" w:rsidRPr="00261CC6" w:rsidRDefault="00472731" w:rsidP="00261CC6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87A83">
        <w:rPr>
          <w:rFonts w:ascii="Times New Roman" w:hAnsi="Times New Roman" w:cs="Times New Roman"/>
          <w:color w:val="000000" w:themeColor="text1"/>
          <w:sz w:val="24"/>
          <w:szCs w:val="24"/>
        </w:rPr>
        <w:t>In (</w:t>
      </w:r>
      <w:proofErr w:type="spellStart"/>
      <w:r w:rsidRPr="00E87A83">
        <w:rPr>
          <w:rFonts w:ascii="Times New Roman" w:hAnsi="Times New Roman" w:cs="Times New Roman"/>
          <w:color w:val="000000" w:themeColor="text1"/>
          <w:sz w:val="24"/>
          <w:szCs w:val="24"/>
        </w:rPr>
        <w:t>Nurpur</w:t>
      </w:r>
      <w:proofErr w:type="spellEnd"/>
      <w:r w:rsidRPr="00E87A83">
        <w:rPr>
          <w:rFonts w:ascii="Times New Roman" w:hAnsi="Times New Roman" w:cs="Times New Roman"/>
          <w:color w:val="000000" w:themeColor="text1"/>
          <w:sz w:val="24"/>
          <w:szCs w:val="24"/>
        </w:rPr>
        <w:t>) H.P, 01 team consisting o</w:t>
      </w:r>
      <w:r w:rsidR="00EF37D8" w:rsidRPr="00E87A83">
        <w:rPr>
          <w:rFonts w:ascii="Times New Roman" w:hAnsi="Times New Roman" w:cs="Times New Roman"/>
          <w:color w:val="000000" w:themeColor="text1"/>
          <w:sz w:val="24"/>
          <w:szCs w:val="24"/>
        </w:rPr>
        <w:t>f 4</w:t>
      </w:r>
      <w:r w:rsidR="00261CC6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E87A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personnel along with 03 boats of 7</w:t>
      </w:r>
      <w:r w:rsidRPr="00E87A8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E87A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422A2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E87A83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proofErr w:type="spellEnd"/>
      <w:r w:rsidRPr="00E87A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NDRF has been deployed since 02.07.2016</w:t>
      </w:r>
      <w:r w:rsidR="00E37F7A" w:rsidRPr="00E87A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connection with Pre- positioning of Monsoon 2016</w:t>
      </w:r>
      <w:r w:rsidR="00E102E3" w:rsidRPr="00E87A8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87A83">
        <w:rPr>
          <w:rFonts w:ascii="Times New Roman" w:hAnsi="Times New Roman" w:cs="Times New Roman"/>
          <w:bCs/>
          <w:sz w:val="24"/>
          <w:szCs w:val="24"/>
          <w:lang w:eastAsia="en-IN"/>
        </w:rPr>
        <w:t xml:space="preserve"> </w:t>
      </w:r>
    </w:p>
    <w:p w:rsidR="00C12926" w:rsidRPr="001E1498" w:rsidRDefault="00C12926" w:rsidP="00CC6767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8"/>
          <w:szCs w:val="24"/>
        </w:rPr>
      </w:pPr>
    </w:p>
    <w:p w:rsidR="004C1E6F" w:rsidRPr="00717F37" w:rsidRDefault="004C1E6F" w:rsidP="00CC6767">
      <w:pPr>
        <w:spacing w:after="0" w:line="240" w:lineRule="auto"/>
        <w:jc w:val="both"/>
        <w:rPr>
          <w:rFonts w:ascii="Times New Roman" w:hAnsi="Times New Roman" w:cs="Times New Roman"/>
          <w:bCs/>
          <w:sz w:val="4"/>
          <w:szCs w:val="24"/>
          <w:lang w:eastAsia="en-IN"/>
        </w:rPr>
      </w:pPr>
    </w:p>
    <w:p w:rsidR="00472731" w:rsidRPr="00717F37" w:rsidRDefault="00472731" w:rsidP="00CC6767">
      <w:pPr>
        <w:pStyle w:val="ListParagraph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bCs/>
        </w:rPr>
      </w:pPr>
      <w:r w:rsidRPr="00717F37">
        <w:rPr>
          <w:rFonts w:ascii="Times New Roman" w:hAnsi="Times New Roman" w:cs="Times New Roman"/>
          <w:color w:val="000000" w:themeColor="text1"/>
          <w:sz w:val="24"/>
          <w:szCs w:val="24"/>
        </w:rPr>
        <w:t>In (Distt</w:t>
      </w:r>
      <w:proofErr w:type="gramStart"/>
      <w:r w:rsidRPr="00717F37">
        <w:rPr>
          <w:rFonts w:ascii="Times New Roman" w:hAnsi="Times New Roman" w:cs="Times New Roman"/>
          <w:color w:val="000000" w:themeColor="text1"/>
          <w:sz w:val="24"/>
          <w:szCs w:val="24"/>
        </w:rPr>
        <w:t>.-</w:t>
      </w:r>
      <w:proofErr w:type="gramEnd"/>
      <w:r w:rsidRPr="00717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Ranchi ) Jhar</w:t>
      </w:r>
      <w:r w:rsidR="00261CC6">
        <w:rPr>
          <w:rFonts w:ascii="Times New Roman" w:hAnsi="Times New Roman" w:cs="Times New Roman"/>
          <w:color w:val="000000" w:themeColor="text1"/>
          <w:sz w:val="24"/>
          <w:szCs w:val="24"/>
        </w:rPr>
        <w:t>khand,  01 team consisting of 47</w:t>
      </w:r>
      <w:r w:rsidRPr="00717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personnel along with 06 boats of 9</w:t>
      </w:r>
      <w:r w:rsidRPr="00717F3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717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="0004065B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E87A83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proofErr w:type="spellEnd"/>
      <w:r w:rsidRPr="00717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NDRF has been deployed from 16.05.16 at Distt.-Ranchi, Jharkhand </w:t>
      </w:r>
      <w:r w:rsidRPr="00717F3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on permanent deployment for emergency response. Team stationed at Home Guard </w:t>
      </w:r>
      <w:proofErr w:type="spellStart"/>
      <w:r w:rsidRPr="00717F3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Trg</w:t>
      </w:r>
      <w:proofErr w:type="spellEnd"/>
      <w:r w:rsidRPr="00717F3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 Centre, </w:t>
      </w:r>
      <w:proofErr w:type="spellStart"/>
      <w:r w:rsidRPr="00717F3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Dhurva</w:t>
      </w:r>
      <w:proofErr w:type="spellEnd"/>
      <w:r w:rsidRPr="00717F3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 Ranchi.</w:t>
      </w:r>
    </w:p>
    <w:p w:rsidR="00EB3B71" w:rsidRPr="00717F37" w:rsidRDefault="00EB3B71" w:rsidP="00CC6767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4"/>
        </w:rPr>
      </w:pPr>
    </w:p>
    <w:p w:rsidR="000C6AC3" w:rsidRPr="00261CC6" w:rsidRDefault="000C6AC3" w:rsidP="00CC6767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"/>
          <w:szCs w:val="24"/>
        </w:rPr>
      </w:pPr>
    </w:p>
    <w:p w:rsidR="008C404E" w:rsidRPr="008C404E" w:rsidRDefault="008C404E" w:rsidP="008C40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"/>
          <w:szCs w:val="24"/>
        </w:rPr>
      </w:pPr>
    </w:p>
    <w:p w:rsidR="008C404E" w:rsidRPr="008C404E" w:rsidRDefault="008C404E" w:rsidP="008C404E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"/>
          <w:szCs w:val="24"/>
        </w:rPr>
      </w:pPr>
    </w:p>
    <w:p w:rsidR="00E64655" w:rsidRPr="00092757" w:rsidRDefault="00472731" w:rsidP="00CC6767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"/>
          <w:szCs w:val="24"/>
        </w:rPr>
      </w:pPr>
      <w:r w:rsidRPr="00092757">
        <w:rPr>
          <w:rFonts w:ascii="Times New Roman" w:hAnsi="Times New Roman" w:cs="Times New Roman"/>
          <w:color w:val="000000" w:themeColor="text1"/>
          <w:sz w:val="24"/>
          <w:szCs w:val="24"/>
        </w:rPr>
        <w:t>In (Distt</w:t>
      </w:r>
      <w:proofErr w:type="gramStart"/>
      <w:r w:rsidRPr="00092757">
        <w:rPr>
          <w:rFonts w:ascii="Times New Roman" w:hAnsi="Times New Roman" w:cs="Times New Roman"/>
          <w:color w:val="000000" w:themeColor="text1"/>
          <w:sz w:val="24"/>
          <w:szCs w:val="24"/>
        </w:rPr>
        <w:t>.-</w:t>
      </w:r>
      <w:proofErr w:type="gramEnd"/>
      <w:r w:rsidRPr="000927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Gorakhp</w:t>
      </w:r>
      <w:r w:rsidR="004B5655" w:rsidRPr="00092757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EF37D8" w:rsidRPr="00092757">
        <w:rPr>
          <w:rFonts w:ascii="Times New Roman" w:hAnsi="Times New Roman" w:cs="Times New Roman"/>
          <w:color w:val="000000" w:themeColor="text1"/>
          <w:sz w:val="24"/>
          <w:szCs w:val="24"/>
        </w:rPr>
        <w:t>r) U.P. 01 team consisting of 4</w:t>
      </w:r>
      <w:r w:rsidR="002552D8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0927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personnel along with 06 boats of 11</w:t>
      </w:r>
      <w:r w:rsidRPr="0009275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0927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4065B">
        <w:rPr>
          <w:rFonts w:ascii="Times New Roman" w:hAnsi="Times New Roman" w:cs="Times New Roman"/>
          <w:color w:val="000000" w:themeColor="text1"/>
          <w:sz w:val="24"/>
          <w:szCs w:val="24"/>
        </w:rPr>
        <w:t>Bn</w:t>
      </w:r>
      <w:proofErr w:type="spellEnd"/>
      <w:r w:rsidRPr="000927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NDRF has</w:t>
      </w:r>
      <w:r w:rsidR="00E102E3" w:rsidRPr="000927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been deployed since 22.01.2016 for emergency response.</w:t>
      </w:r>
      <w:r w:rsidR="0027607E" w:rsidRPr="000927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E64655" w:rsidRPr="00092757" w:rsidRDefault="00E64655" w:rsidP="00CC67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"/>
          <w:szCs w:val="24"/>
        </w:rPr>
      </w:pPr>
    </w:p>
    <w:p w:rsidR="00472731" w:rsidRPr="001E1498" w:rsidRDefault="00472731" w:rsidP="00CC6767">
      <w:pPr>
        <w:spacing w:after="0" w:line="240" w:lineRule="auto"/>
        <w:ind w:left="709"/>
        <w:jc w:val="both"/>
        <w:rPr>
          <w:rFonts w:ascii="Times New Roman" w:hAnsi="Times New Roman" w:cs="Times New Roman"/>
          <w:sz w:val="10"/>
          <w:szCs w:val="24"/>
        </w:rPr>
      </w:pPr>
    </w:p>
    <w:p w:rsidR="00E102E3" w:rsidRPr="00092757" w:rsidRDefault="00472731" w:rsidP="00CC6767">
      <w:pPr>
        <w:pStyle w:val="ListParagraph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2757">
        <w:rPr>
          <w:rFonts w:ascii="Times New Roman" w:hAnsi="Times New Roman" w:cs="Times New Roman"/>
          <w:color w:val="000000" w:themeColor="text1"/>
          <w:sz w:val="24"/>
          <w:szCs w:val="24"/>
        </w:rPr>
        <w:t>In (Distt-</w:t>
      </w:r>
      <w:proofErr w:type="spellStart"/>
      <w:r w:rsidRPr="00092757">
        <w:rPr>
          <w:rFonts w:ascii="Times New Roman" w:hAnsi="Times New Roman" w:cs="Times New Roman"/>
          <w:color w:val="000000" w:themeColor="text1"/>
          <w:sz w:val="24"/>
          <w:szCs w:val="24"/>
        </w:rPr>
        <w:t>Namsai</w:t>
      </w:r>
      <w:proofErr w:type="spellEnd"/>
      <w:r w:rsidRPr="000927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Arunachal </w:t>
      </w:r>
      <w:r w:rsidR="00E64655" w:rsidRPr="00092757">
        <w:rPr>
          <w:rFonts w:ascii="Times New Roman" w:hAnsi="Times New Roman" w:cs="Times New Roman"/>
          <w:color w:val="000000" w:themeColor="text1"/>
          <w:sz w:val="24"/>
          <w:szCs w:val="24"/>
        </w:rPr>
        <w:t>Pradesh, 01 team consisting of 2</w:t>
      </w:r>
      <w:r w:rsidR="002552D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0927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personnel of 12</w:t>
      </w:r>
      <w:r w:rsidRPr="0009275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0927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4065B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E87A83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proofErr w:type="spellEnd"/>
      <w:r w:rsidRPr="000927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NDRF along with 03 boats has been deployed since 12.07.</w:t>
      </w:r>
      <w:r w:rsidR="004B5655" w:rsidRPr="00092757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E102E3" w:rsidRPr="00092757">
        <w:rPr>
          <w:rFonts w:ascii="Times New Roman" w:hAnsi="Times New Roman" w:cs="Times New Roman"/>
          <w:color w:val="000000" w:themeColor="text1"/>
          <w:sz w:val="24"/>
          <w:szCs w:val="24"/>
        </w:rPr>
        <w:t>16 in connection with prepositioning for emergency response.</w:t>
      </w:r>
      <w:r w:rsidRPr="000927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Team stationed at community hall,</w:t>
      </w:r>
      <w:r w:rsidR="00B4513B" w:rsidRPr="000927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4513B" w:rsidRPr="00092757">
        <w:rPr>
          <w:rFonts w:ascii="Times New Roman" w:hAnsi="Times New Roman" w:cs="Times New Roman"/>
          <w:color w:val="000000" w:themeColor="text1"/>
          <w:sz w:val="24"/>
          <w:szCs w:val="24"/>
        </w:rPr>
        <w:t>Mahadevpur</w:t>
      </w:r>
      <w:proofErr w:type="spellEnd"/>
      <w:r w:rsidR="00B4513B" w:rsidRPr="000927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District- </w:t>
      </w:r>
      <w:proofErr w:type="spellStart"/>
      <w:r w:rsidR="00B4513B" w:rsidRPr="00092757">
        <w:rPr>
          <w:rFonts w:ascii="Times New Roman" w:hAnsi="Times New Roman" w:cs="Times New Roman"/>
          <w:color w:val="000000" w:themeColor="text1"/>
          <w:sz w:val="24"/>
          <w:szCs w:val="24"/>
        </w:rPr>
        <w:t>Namsai</w:t>
      </w:r>
      <w:proofErr w:type="spellEnd"/>
      <w:r w:rsidR="00B4513B" w:rsidRPr="000927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092757">
        <w:rPr>
          <w:rFonts w:ascii="Times New Roman" w:hAnsi="Times New Roman" w:cs="Times New Roman"/>
          <w:color w:val="000000" w:themeColor="text1"/>
          <w:sz w:val="24"/>
          <w:szCs w:val="24"/>
        </w:rPr>
        <w:t>Arunachal Pradesh).</w:t>
      </w:r>
      <w:r w:rsidR="000D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 14.12.2016 team comprising 10pers conducted CAP/School Safety programme at </w:t>
      </w:r>
      <w:proofErr w:type="spellStart"/>
      <w:r w:rsidR="000D6E06">
        <w:rPr>
          <w:rFonts w:ascii="Times New Roman" w:hAnsi="Times New Roman" w:cs="Times New Roman"/>
          <w:color w:val="000000" w:themeColor="text1"/>
          <w:sz w:val="24"/>
          <w:szCs w:val="24"/>
        </w:rPr>
        <w:t>Kashik</w:t>
      </w:r>
      <w:proofErr w:type="spellEnd"/>
      <w:r w:rsidR="000D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Middle School </w:t>
      </w:r>
      <w:proofErr w:type="spellStart"/>
      <w:r w:rsidR="000D6E06">
        <w:rPr>
          <w:rFonts w:ascii="Times New Roman" w:hAnsi="Times New Roman" w:cs="Times New Roman"/>
          <w:color w:val="000000" w:themeColor="text1"/>
          <w:sz w:val="24"/>
          <w:szCs w:val="24"/>
        </w:rPr>
        <w:t>Namsai</w:t>
      </w:r>
      <w:proofErr w:type="spellEnd"/>
      <w:r w:rsidR="000D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2552D8" w:rsidRDefault="002552D8" w:rsidP="000B5746">
      <w:pPr>
        <w:spacing w:after="0" w:line="240" w:lineRule="auto"/>
        <w:ind w:left="43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72731" w:rsidRPr="00A95251" w:rsidRDefault="00A72682" w:rsidP="0047273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472731" w:rsidRPr="00A952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4727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472731" w:rsidRPr="00A9525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ab/>
        <w:t>LOGISTIC SUPPORT PROVIDED</w:t>
      </w:r>
      <w:r w:rsidR="00D22C6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B</w:t>
      </w:r>
      <w:r w:rsidR="000A69B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Y THE MINISTRY OF DEFENCE ON </w:t>
      </w:r>
      <w:r w:rsidR="002A2C1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</w:t>
      </w:r>
      <w:r w:rsidR="00C2454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7</w:t>
      </w:r>
      <w:r w:rsidR="0087178D" w:rsidRPr="0087178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vertAlign w:val="superscript"/>
        </w:rPr>
        <w:t>th</w:t>
      </w:r>
      <w:r w:rsidR="0087178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B4513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0A69B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D22C6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DECEMBER, </w:t>
      </w:r>
      <w:r w:rsidR="00472731" w:rsidRPr="00A9525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2016:-</w:t>
      </w:r>
      <w:r w:rsidR="00472731" w:rsidRPr="00A952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</w:p>
    <w:p w:rsidR="00472731" w:rsidRDefault="00472731" w:rsidP="00472731">
      <w:pPr>
        <w:pStyle w:val="ListParagraph"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 w:themeColor="text1"/>
          <w:sz w:val="18"/>
          <w:szCs w:val="24"/>
        </w:rPr>
      </w:pPr>
    </w:p>
    <w:p w:rsidR="00E87A83" w:rsidRDefault="00472731" w:rsidP="00472731">
      <w:pPr>
        <w:pStyle w:val="ListParagraph"/>
        <w:spacing w:after="0" w:line="240" w:lineRule="auto"/>
        <w:ind w:left="567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048">
        <w:rPr>
          <w:rFonts w:ascii="Times New Roman" w:hAnsi="Times New Roman" w:cs="Times New Roman"/>
          <w:color w:val="000000" w:themeColor="text1"/>
          <w:sz w:val="24"/>
          <w:szCs w:val="24"/>
        </w:rPr>
        <w:t>NIL</w:t>
      </w:r>
    </w:p>
    <w:p w:rsidR="00472731" w:rsidRDefault="00A72682" w:rsidP="0047273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4727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4727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47273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7273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REPORTS RECEIVED FROM STATEs/UTs.</w:t>
      </w:r>
    </w:p>
    <w:p w:rsidR="00623019" w:rsidRDefault="00623019" w:rsidP="0047273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623019" w:rsidRDefault="00623019" w:rsidP="001E1498">
      <w:pPr>
        <w:spacing w:after="0" w:line="240" w:lineRule="auto"/>
        <w:ind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ANDHRA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PRADESH :</w:t>
      </w:r>
      <w:proofErr w:type="gramEnd"/>
      <w:r w:rsidRPr="006230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</w:p>
    <w:p w:rsidR="00CA6AED" w:rsidRDefault="00CA6AED" w:rsidP="0047273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CA6AED" w:rsidRPr="00CA6AED" w:rsidRDefault="00623019" w:rsidP="002E679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6A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Status Report on Cyclone “VARDAH” of Andhra Pradesh received from </w:t>
      </w:r>
      <w:proofErr w:type="gramStart"/>
      <w:r w:rsidRPr="00CA6AED">
        <w:rPr>
          <w:rFonts w:ascii="Times New Roman" w:hAnsi="Times New Roman" w:cs="Times New Roman"/>
          <w:color w:val="000000" w:themeColor="text1"/>
          <w:sz w:val="24"/>
          <w:szCs w:val="24"/>
        </w:rPr>
        <w:t>Commissioner  for</w:t>
      </w:r>
      <w:proofErr w:type="gramEnd"/>
      <w:r w:rsidRPr="00CA6A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Disaster Management &amp; E.O. Secretary to Government Revenue (DM) Department A.P. Secretariat</w:t>
      </w:r>
      <w:r w:rsidR="00CA6AED" w:rsidRPr="00CA6A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Amaravati </w:t>
      </w:r>
      <w:r w:rsidR="00CA6AED" w:rsidRPr="00CA6AED">
        <w:rPr>
          <w:rFonts w:ascii="Times New Roman" w:hAnsi="Times New Roman" w:cs="Times New Roman"/>
          <w:sz w:val="24"/>
          <w:szCs w:val="24"/>
        </w:rPr>
        <w:t xml:space="preserve">dated 15.12.16, following loss of lives and damages have been  reported. </w:t>
      </w:r>
    </w:p>
    <w:p w:rsidR="00472731" w:rsidRDefault="00472731" w:rsidP="00CA6AED">
      <w:pPr>
        <w:spacing w:after="0" w:line="240" w:lineRule="auto"/>
        <w:ind w:firstLine="720"/>
        <w:rPr>
          <w:rFonts w:ascii="Times New Roman" w:hAnsi="Times New Roman" w:cs="Times New Roman"/>
          <w:b/>
          <w:color w:val="FF0000"/>
          <w:sz w:val="2"/>
          <w:szCs w:val="24"/>
          <w:u w:val="single"/>
        </w:rPr>
      </w:pPr>
    </w:p>
    <w:p w:rsidR="00472731" w:rsidRDefault="00472731" w:rsidP="00472731">
      <w:pPr>
        <w:spacing w:after="0" w:line="240" w:lineRule="auto"/>
        <w:ind w:firstLine="567"/>
        <w:rPr>
          <w:rFonts w:ascii="Times New Roman" w:hAnsi="Times New Roman" w:cs="Times New Roman"/>
          <w:b/>
          <w:sz w:val="2"/>
          <w:szCs w:val="24"/>
          <w:u w:val="single"/>
        </w:rPr>
      </w:pPr>
    </w:p>
    <w:p w:rsidR="00472731" w:rsidRDefault="00472731" w:rsidP="00472731">
      <w:pPr>
        <w:spacing w:after="0" w:line="240" w:lineRule="auto"/>
        <w:ind w:firstLine="567"/>
        <w:rPr>
          <w:rFonts w:ascii="Times New Roman" w:hAnsi="Times New Roman" w:cs="Times New Roman"/>
          <w:b/>
          <w:color w:val="000000" w:themeColor="text1"/>
          <w:sz w:val="2"/>
          <w:szCs w:val="24"/>
          <w:u w:val="single"/>
        </w:rPr>
      </w:pPr>
    </w:p>
    <w:tbl>
      <w:tblPr>
        <w:tblStyle w:val="TableGrid"/>
        <w:tblW w:w="9214" w:type="dxa"/>
        <w:tblInd w:w="817" w:type="dxa"/>
        <w:tblLook w:val="04A0" w:firstRow="1" w:lastRow="0" w:firstColumn="1" w:lastColumn="0" w:noHBand="0" w:noVBand="1"/>
      </w:tblPr>
      <w:tblGrid>
        <w:gridCol w:w="3845"/>
        <w:gridCol w:w="5369"/>
      </w:tblGrid>
      <w:tr w:rsidR="00CA6AED" w:rsidRPr="00B57C96" w:rsidTr="001E1498">
        <w:tc>
          <w:tcPr>
            <w:tcW w:w="3845" w:type="dxa"/>
          </w:tcPr>
          <w:p w:rsidR="00CA6AED" w:rsidRPr="00FC196E" w:rsidRDefault="00CA6AED" w:rsidP="00A420D8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FC196E">
              <w:rPr>
                <w:rFonts w:ascii="Times New Roman" w:hAnsi="Times New Roman" w:cs="Times New Roman"/>
                <w:sz w:val="26"/>
                <w:szCs w:val="28"/>
              </w:rPr>
              <w:t>Loss of human lives</w:t>
            </w:r>
            <w:r w:rsidRPr="00FC196E">
              <w:rPr>
                <w:rFonts w:ascii="Times New Roman" w:hAnsi="Times New Roman" w:cs="Times New Roman"/>
                <w:sz w:val="26"/>
                <w:szCs w:val="28"/>
              </w:rPr>
              <w:tab/>
              <w:t xml:space="preserve">  </w:t>
            </w:r>
          </w:p>
        </w:tc>
        <w:tc>
          <w:tcPr>
            <w:tcW w:w="5369" w:type="dxa"/>
          </w:tcPr>
          <w:p w:rsidR="00CA6AED" w:rsidRPr="00B57C96" w:rsidRDefault="00CA6AED" w:rsidP="00A420D8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03 ( Chittor-02 &amp; Prakasam-01)</w:t>
            </w:r>
          </w:p>
        </w:tc>
      </w:tr>
      <w:tr w:rsidR="00CA6AED" w:rsidRPr="00B57C96" w:rsidTr="001E1498">
        <w:tc>
          <w:tcPr>
            <w:tcW w:w="3845" w:type="dxa"/>
          </w:tcPr>
          <w:p w:rsidR="00CA6AED" w:rsidRPr="00FC196E" w:rsidRDefault="00CA6AED" w:rsidP="00A420D8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FC196E">
              <w:rPr>
                <w:rFonts w:ascii="Times New Roman" w:hAnsi="Times New Roman" w:cs="Times New Roman"/>
                <w:sz w:val="26"/>
                <w:szCs w:val="28"/>
              </w:rPr>
              <w:t>Injured</w:t>
            </w:r>
            <w:r w:rsidRPr="00FC196E">
              <w:rPr>
                <w:rFonts w:ascii="Times New Roman" w:hAnsi="Times New Roman" w:cs="Times New Roman"/>
                <w:sz w:val="26"/>
                <w:szCs w:val="28"/>
              </w:rPr>
              <w:tab/>
            </w:r>
          </w:p>
        </w:tc>
        <w:tc>
          <w:tcPr>
            <w:tcW w:w="5369" w:type="dxa"/>
          </w:tcPr>
          <w:p w:rsidR="00CA6AED" w:rsidRPr="00B57C96" w:rsidRDefault="00CA6AED" w:rsidP="00A420D8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B57C96">
              <w:rPr>
                <w:rFonts w:ascii="Times New Roman" w:hAnsi="Times New Roman" w:cs="Times New Roman"/>
                <w:sz w:val="26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3 ( Admitted in hospital)</w:t>
            </w:r>
          </w:p>
        </w:tc>
      </w:tr>
      <w:tr w:rsidR="00CA6AED" w:rsidRPr="00B57C96" w:rsidTr="001E1498">
        <w:tc>
          <w:tcPr>
            <w:tcW w:w="3845" w:type="dxa"/>
          </w:tcPr>
          <w:p w:rsidR="00CA6AED" w:rsidRPr="00FC196E" w:rsidRDefault="00CA6AED" w:rsidP="00A420D8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FC196E">
              <w:rPr>
                <w:rFonts w:ascii="Times New Roman" w:hAnsi="Times New Roman" w:cs="Times New Roman"/>
                <w:sz w:val="26"/>
                <w:szCs w:val="28"/>
              </w:rPr>
              <w:t>Affected villages</w:t>
            </w:r>
          </w:p>
        </w:tc>
        <w:tc>
          <w:tcPr>
            <w:tcW w:w="5369" w:type="dxa"/>
          </w:tcPr>
          <w:p w:rsidR="00CA6AED" w:rsidRPr="004E20EA" w:rsidRDefault="00CA6AED" w:rsidP="00A420D8">
            <w:pPr>
              <w:jc w:val="both"/>
              <w:rPr>
                <w:rFonts w:ascii="Times New Roman" w:hAnsi="Times New Roman" w:cs="Times New Roman"/>
                <w:sz w:val="10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345 (Nellore-249  &amp; Chittoor-95 )</w:t>
            </w:r>
          </w:p>
        </w:tc>
      </w:tr>
      <w:tr w:rsidR="00CA6AED" w:rsidRPr="004E20EA" w:rsidTr="001E1498">
        <w:tc>
          <w:tcPr>
            <w:tcW w:w="3845" w:type="dxa"/>
          </w:tcPr>
          <w:p w:rsidR="00CA6AED" w:rsidRPr="00FC196E" w:rsidRDefault="002E6790" w:rsidP="002E6790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No. of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</w:rPr>
              <w:t>Mandals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/Towns affected </w:t>
            </w:r>
          </w:p>
        </w:tc>
        <w:tc>
          <w:tcPr>
            <w:tcW w:w="5369" w:type="dxa"/>
          </w:tcPr>
          <w:p w:rsidR="00CA6AED" w:rsidRPr="004E20EA" w:rsidRDefault="002E6790" w:rsidP="00A420D8">
            <w:pPr>
              <w:jc w:val="both"/>
              <w:rPr>
                <w:rFonts w:ascii="Times New Roman" w:hAnsi="Times New Roman" w:cs="Times New Roman"/>
                <w:sz w:val="10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40/04</w:t>
            </w:r>
          </w:p>
        </w:tc>
      </w:tr>
      <w:tr w:rsidR="00CA6AED" w:rsidRPr="00FC196E" w:rsidTr="001E1498">
        <w:tc>
          <w:tcPr>
            <w:tcW w:w="3845" w:type="dxa"/>
          </w:tcPr>
          <w:p w:rsidR="00CA6AED" w:rsidRPr="00FC196E" w:rsidRDefault="002E6790" w:rsidP="00A420D8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Population  affected</w:t>
            </w:r>
          </w:p>
        </w:tc>
        <w:tc>
          <w:tcPr>
            <w:tcW w:w="5369" w:type="dxa"/>
          </w:tcPr>
          <w:p w:rsidR="00CA6AED" w:rsidRPr="00FC196E" w:rsidRDefault="002E6790" w:rsidP="00A420D8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3</w:t>
            </w:r>
            <w:r w:rsidR="00211DDC">
              <w:rPr>
                <w:rFonts w:ascii="Times New Roman" w:hAnsi="Times New Roman" w:cs="Times New Roman"/>
                <w:sz w:val="26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86</w:t>
            </w:r>
            <w:r w:rsidR="00211DDC">
              <w:rPr>
                <w:rFonts w:ascii="Times New Roman" w:hAnsi="Times New Roman" w:cs="Times New Roman"/>
                <w:sz w:val="26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221</w:t>
            </w:r>
          </w:p>
        </w:tc>
      </w:tr>
      <w:tr w:rsidR="00CA6AED" w:rsidRPr="00FC196E" w:rsidTr="001E1498">
        <w:tc>
          <w:tcPr>
            <w:tcW w:w="3845" w:type="dxa"/>
          </w:tcPr>
          <w:p w:rsidR="00CA6AED" w:rsidRPr="00FC196E" w:rsidRDefault="002E6790" w:rsidP="00A420D8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No. of relief camps Operated </w:t>
            </w:r>
          </w:p>
        </w:tc>
        <w:tc>
          <w:tcPr>
            <w:tcW w:w="5369" w:type="dxa"/>
          </w:tcPr>
          <w:p w:rsidR="00CA6AED" w:rsidRPr="00FC196E" w:rsidRDefault="002E6790" w:rsidP="00A420D8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60</w:t>
            </w:r>
          </w:p>
        </w:tc>
      </w:tr>
      <w:tr w:rsidR="00CA6AED" w:rsidRPr="00FC196E" w:rsidTr="001E1498">
        <w:tc>
          <w:tcPr>
            <w:tcW w:w="3845" w:type="dxa"/>
          </w:tcPr>
          <w:p w:rsidR="00CA6AED" w:rsidRPr="00FC196E" w:rsidRDefault="002E6790" w:rsidP="00A420D8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No. of persons Evacuated </w:t>
            </w:r>
          </w:p>
        </w:tc>
        <w:tc>
          <w:tcPr>
            <w:tcW w:w="5369" w:type="dxa"/>
          </w:tcPr>
          <w:p w:rsidR="00CA6AED" w:rsidRPr="00FC196E" w:rsidRDefault="002E6790" w:rsidP="00A420D8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10960</w:t>
            </w:r>
          </w:p>
        </w:tc>
      </w:tr>
      <w:tr w:rsidR="00CA6AED" w:rsidRPr="00FC196E" w:rsidTr="001E1498">
        <w:tc>
          <w:tcPr>
            <w:tcW w:w="3845" w:type="dxa"/>
          </w:tcPr>
          <w:p w:rsidR="00CA6AED" w:rsidRPr="00FC196E" w:rsidRDefault="002E6790" w:rsidP="00A420D8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Livestock lost</w:t>
            </w:r>
          </w:p>
        </w:tc>
        <w:tc>
          <w:tcPr>
            <w:tcW w:w="5369" w:type="dxa"/>
          </w:tcPr>
          <w:p w:rsidR="00CA6AED" w:rsidRPr="00B57C96" w:rsidRDefault="002E6790" w:rsidP="00A420D8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04</w:t>
            </w:r>
          </w:p>
        </w:tc>
      </w:tr>
      <w:tr w:rsidR="002E6790" w:rsidRPr="00FC196E" w:rsidTr="001E1498">
        <w:tc>
          <w:tcPr>
            <w:tcW w:w="3845" w:type="dxa"/>
          </w:tcPr>
          <w:p w:rsidR="002E6790" w:rsidRDefault="002E6790" w:rsidP="00A420D8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Agriculture Dept. (Crop damaged)</w:t>
            </w:r>
            <w:r w:rsidR="001B542A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ha.</w:t>
            </w:r>
          </w:p>
        </w:tc>
        <w:tc>
          <w:tcPr>
            <w:tcW w:w="5369" w:type="dxa"/>
          </w:tcPr>
          <w:p w:rsidR="002E6790" w:rsidRDefault="002E6790" w:rsidP="00A420D8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1188 </w:t>
            </w:r>
          </w:p>
        </w:tc>
      </w:tr>
      <w:tr w:rsidR="00FF01F7" w:rsidRPr="00FC196E" w:rsidTr="001E1498">
        <w:tc>
          <w:tcPr>
            <w:tcW w:w="3845" w:type="dxa"/>
          </w:tcPr>
          <w:p w:rsidR="00FF01F7" w:rsidRDefault="00FF01F7" w:rsidP="00A420D8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Horticulture damages(ha)</w:t>
            </w:r>
          </w:p>
        </w:tc>
        <w:tc>
          <w:tcPr>
            <w:tcW w:w="5369" w:type="dxa"/>
          </w:tcPr>
          <w:p w:rsidR="00FF01F7" w:rsidRDefault="00FF01F7" w:rsidP="00A420D8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1606</w:t>
            </w:r>
          </w:p>
        </w:tc>
      </w:tr>
    </w:tbl>
    <w:p w:rsidR="00E70FC8" w:rsidRDefault="00E70FC8" w:rsidP="00472731">
      <w:pPr>
        <w:spacing w:after="0" w:line="240" w:lineRule="auto"/>
        <w:ind w:firstLine="72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D404CA" w:rsidRDefault="00D404CA" w:rsidP="001B542A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562A7" w:rsidRDefault="00E562A7" w:rsidP="00D404CA">
      <w:pPr>
        <w:spacing w:after="0" w:line="240" w:lineRule="auto"/>
        <w:ind w:left="72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04CA" w:rsidRPr="00D404CA" w:rsidRDefault="00D404CA" w:rsidP="00D404CA">
      <w:pPr>
        <w:spacing w:after="0" w:line="240" w:lineRule="auto"/>
        <w:ind w:left="72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D404C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-3-</w:t>
      </w:r>
    </w:p>
    <w:p w:rsidR="00D404CA" w:rsidRDefault="00D404CA" w:rsidP="001B542A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05886" w:rsidRPr="001B542A" w:rsidRDefault="001B542A" w:rsidP="001B542A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B54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Note</w:t>
      </w:r>
      <w:proofErr w:type="gramStart"/>
      <w:r w:rsidRPr="001B54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:-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No </w:t>
      </w:r>
      <w:r w:rsidR="00685A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status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report </w:t>
      </w:r>
      <w:r w:rsidR="00685A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on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Cyclone “VARDAH” </w:t>
      </w:r>
      <w:r w:rsidR="00685A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received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from DM department of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Tamilnadu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2E6790" w:rsidRDefault="002E6790" w:rsidP="00472731">
      <w:pPr>
        <w:spacing w:after="0" w:line="240" w:lineRule="auto"/>
        <w:ind w:firstLine="72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1B542A" w:rsidRDefault="001B542A" w:rsidP="00472731">
      <w:pPr>
        <w:spacing w:after="0" w:line="240" w:lineRule="auto"/>
        <w:ind w:firstLine="72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472731" w:rsidRDefault="00472731" w:rsidP="00472731">
      <w:pPr>
        <w:spacing w:after="0" w:line="240" w:lineRule="auto"/>
        <w:ind w:left="5760"/>
        <w:jc w:val="right"/>
        <w:rPr>
          <w:rFonts w:ascii="Times New Roman" w:hAnsi="Times New Roman" w:cs="Times New Roman"/>
          <w:color w:val="000000" w:themeColor="text1"/>
          <w:sz w:val="2"/>
          <w:szCs w:val="24"/>
        </w:rPr>
      </w:pPr>
    </w:p>
    <w:p w:rsidR="00472731" w:rsidRPr="00A72682" w:rsidRDefault="00472731" w:rsidP="00472731">
      <w:pPr>
        <w:spacing w:after="0" w:line="240" w:lineRule="auto"/>
        <w:ind w:left="576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26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(Control Room Officer)</w:t>
      </w:r>
    </w:p>
    <w:p w:rsidR="00472731" w:rsidRPr="00A72682" w:rsidRDefault="00472731" w:rsidP="00472731">
      <w:pPr>
        <w:spacing w:after="0" w:line="240" w:lineRule="auto"/>
        <w:ind w:left="576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26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MHA Control room</w:t>
      </w:r>
    </w:p>
    <w:p w:rsidR="00472731" w:rsidRPr="00A72682" w:rsidRDefault="00472731" w:rsidP="00472731">
      <w:pPr>
        <w:spacing w:after="0" w:line="240" w:lineRule="auto"/>
        <w:ind w:left="576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26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Tel 011-23093563/ 64/66</w:t>
      </w:r>
    </w:p>
    <w:p w:rsidR="00472731" w:rsidRPr="00A72682" w:rsidRDefault="00472731" w:rsidP="00472731">
      <w:pPr>
        <w:spacing w:after="0" w:line="240" w:lineRule="auto"/>
        <w:ind w:firstLine="538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2682">
        <w:rPr>
          <w:rFonts w:ascii="Times New Roman" w:hAnsi="Times New Roman" w:cs="Times New Roman"/>
          <w:color w:val="000000" w:themeColor="text1"/>
          <w:sz w:val="24"/>
          <w:szCs w:val="24"/>
        </w:rPr>
        <w:t>Fax-23093750</w:t>
      </w:r>
    </w:p>
    <w:p w:rsidR="000A69B9" w:rsidRDefault="000A69B9" w:rsidP="00472731">
      <w:pPr>
        <w:spacing w:after="0" w:line="240" w:lineRule="auto"/>
        <w:ind w:firstLine="5387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A69B9" w:rsidRDefault="000A69B9" w:rsidP="00472731">
      <w:pPr>
        <w:spacing w:after="0" w:line="240" w:lineRule="auto"/>
        <w:ind w:firstLine="5387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4513B" w:rsidRDefault="00B4513B" w:rsidP="0094386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</w:pPr>
    </w:p>
    <w:p w:rsidR="00472731" w:rsidRDefault="00472731" w:rsidP="0047273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>Distribution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:-</w:t>
      </w:r>
    </w:p>
    <w:p w:rsidR="00472731" w:rsidRDefault="00472731" w:rsidP="0047273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14"/>
          <w:szCs w:val="24"/>
          <w:lang w:val="en-US"/>
        </w:rPr>
      </w:pPr>
    </w:p>
    <w:p w:rsidR="00472731" w:rsidRDefault="00472731" w:rsidP="00472731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Principal Secretary to the Prime Minister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(Fax -23017475)</w:t>
      </w:r>
    </w:p>
    <w:p w:rsidR="00472731" w:rsidRDefault="00472731" w:rsidP="00472731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Cabinet Secretary, Cabinet Secretariat,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Rashtrapati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Bhawan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(Fax-23018638)</w:t>
      </w:r>
    </w:p>
    <w:p w:rsidR="00472731" w:rsidRDefault="00472731" w:rsidP="00472731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Prime Minister’s Office ( Shri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Bhaskar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Khulbe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Addl. Secretary)  (Fax–23019545/23016857)</w:t>
      </w:r>
    </w:p>
    <w:p w:rsidR="00472731" w:rsidRDefault="00472731" w:rsidP="00472731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PPS to Member Secretary, NDMA, NDMA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Bhawan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New Delhi (Fax-26701729)</w:t>
      </w:r>
    </w:p>
    <w:p w:rsidR="00472731" w:rsidRDefault="00472731" w:rsidP="00472731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Cabinet Secretariat (Shri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Aman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Deep Garg, Joint Secretary) (Fax-23794041)</w:t>
      </w:r>
    </w:p>
    <w:p w:rsidR="00472731" w:rsidRDefault="00472731" w:rsidP="00472731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 DACIDS (Ops &amp; Logistics) Room No.16, INCP, Gate No-11, South Block, New Delhi. (Fax-23005226/23005137)</w:t>
      </w:r>
    </w:p>
    <w:p w:rsidR="00472731" w:rsidRDefault="00472731" w:rsidP="00472731">
      <w:pPr>
        <w:spacing w:after="0" w:line="240" w:lineRule="auto"/>
        <w:ind w:left="108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472731" w:rsidRDefault="00472731" w:rsidP="0047273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>Copy to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:-</w:t>
      </w:r>
    </w:p>
    <w:p w:rsidR="00472731" w:rsidRDefault="00472731" w:rsidP="0047273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472731" w:rsidRDefault="00472731" w:rsidP="00472731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PS/OSD to Home Minister/MOS(R)/MOS(H)</w:t>
      </w:r>
    </w:p>
    <w:p w:rsidR="00472731" w:rsidRDefault="00472731" w:rsidP="00472731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PS to Home Secretary/PPS to Secretary (BM)/PPS to AS (F)/JS-(DM Fax-23438098)/JS (DM-DAC Fax-23381045)/ADG (Media &amp; Communication)/ Director (DM-I) Fax-23438106) /Master Folder.  NERC Control Room, MHA, NDCC building Fax-23438254.</w:t>
      </w:r>
    </w:p>
    <w:p w:rsidR="00472731" w:rsidRDefault="00472731" w:rsidP="0047273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br w:type="page"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-0</w:t>
      </w:r>
      <w:r w:rsidR="00261C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</w:t>
      </w:r>
    </w:p>
    <w:p w:rsidR="00472731" w:rsidRDefault="00472731" w:rsidP="00472731">
      <w:pPr>
        <w:pStyle w:val="BodyTextIndent"/>
        <w:tabs>
          <w:tab w:val="left" w:pos="10080"/>
        </w:tabs>
        <w:spacing w:after="0"/>
        <w:ind w:left="1080"/>
        <w:jc w:val="right"/>
        <w:rPr>
          <w:rFonts w:cs="Times New Roman"/>
          <w:b/>
          <w:color w:val="000000" w:themeColor="text1"/>
          <w:sz w:val="18"/>
          <w:szCs w:val="16"/>
          <w:u w:val="single"/>
        </w:rPr>
      </w:pPr>
      <w:r>
        <w:rPr>
          <w:rFonts w:cs="Times New Roman"/>
          <w:b/>
          <w:color w:val="000000" w:themeColor="text1"/>
          <w:sz w:val="18"/>
          <w:szCs w:val="16"/>
          <w:u w:val="single"/>
        </w:rPr>
        <w:t>ANNEXURE-I</w:t>
      </w:r>
    </w:p>
    <w:p w:rsidR="00472731" w:rsidRDefault="00472731" w:rsidP="00472731">
      <w:pPr>
        <w:pStyle w:val="BodyTextIndent"/>
        <w:tabs>
          <w:tab w:val="left" w:pos="10080"/>
        </w:tabs>
        <w:spacing w:after="0"/>
        <w:ind w:left="1080"/>
        <w:jc w:val="right"/>
        <w:rPr>
          <w:rFonts w:cs="Times New Roman"/>
          <w:b/>
          <w:color w:val="000000" w:themeColor="text1"/>
          <w:sz w:val="18"/>
          <w:szCs w:val="16"/>
          <w:u w:val="single"/>
        </w:rPr>
      </w:pPr>
    </w:p>
    <w:p w:rsidR="00472731" w:rsidRDefault="00472731" w:rsidP="00472731">
      <w:pPr>
        <w:pStyle w:val="ListParagraph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rFonts w:ascii="Times New Roman" w:hAnsi="Times New Roman" w:cs="Times New Roman"/>
          <w:b/>
          <w:color w:val="000000" w:themeColor="text1"/>
          <w:szCs w:val="16"/>
        </w:rPr>
      </w:pPr>
      <w:r>
        <w:rPr>
          <w:rFonts w:ascii="Times New Roman" w:hAnsi="Times New Roman" w:cs="Times New Roman"/>
          <w:b/>
          <w:color w:val="000000" w:themeColor="text1"/>
          <w:szCs w:val="16"/>
          <w:u w:val="single"/>
        </w:rPr>
        <w:t>Extent of Damage (cumulative figures)</w:t>
      </w:r>
      <w:r>
        <w:rPr>
          <w:rFonts w:ascii="Times New Roman" w:hAnsi="Times New Roman" w:cs="Times New Roman"/>
          <w:b/>
          <w:color w:val="000000" w:themeColor="text1"/>
          <w:szCs w:val="16"/>
        </w:rPr>
        <w:t xml:space="preserve"> (Provisional)</w:t>
      </w:r>
    </w:p>
    <w:tbl>
      <w:tblPr>
        <w:tblW w:w="5349" w:type="pct"/>
        <w:tblInd w:w="-743" w:type="dxa"/>
        <w:tblLook w:val="01E0" w:firstRow="1" w:lastRow="1" w:firstColumn="1" w:lastColumn="1" w:noHBand="0" w:noVBand="0"/>
      </w:tblPr>
      <w:tblGrid>
        <w:gridCol w:w="1222"/>
        <w:gridCol w:w="1058"/>
        <w:gridCol w:w="1045"/>
        <w:gridCol w:w="694"/>
        <w:gridCol w:w="705"/>
        <w:gridCol w:w="705"/>
        <w:gridCol w:w="848"/>
        <w:gridCol w:w="896"/>
        <w:gridCol w:w="729"/>
        <w:gridCol w:w="993"/>
        <w:gridCol w:w="896"/>
        <w:gridCol w:w="1054"/>
      </w:tblGrid>
      <w:tr w:rsidR="00472731" w:rsidTr="00033133">
        <w:trPr>
          <w:trHeight w:val="305"/>
        </w:trPr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Name of States</w:t>
            </w:r>
          </w:p>
          <w:p w:rsidR="00472731" w:rsidRDefault="00472731" w:rsidP="000331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/UTs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  <w:t>Date when updated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31" w:rsidRDefault="00472731" w:rsidP="000331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  <w:t>Population affected</w:t>
            </w:r>
          </w:p>
          <w:p w:rsidR="00472731" w:rsidRDefault="00472731" w:rsidP="000331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  <w:t>No. of</w:t>
            </w:r>
          </w:p>
          <w:p w:rsidR="00472731" w:rsidRDefault="00472731" w:rsidP="000331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  <w:t>human lives lost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  <w:t>No. of districts affected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  <w:t>No. of villages affected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  <w:t>No. of cattle/</w:t>
            </w:r>
          </w:p>
          <w:p w:rsidR="00472731" w:rsidRDefault="00472731" w:rsidP="000331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  <w:t>Live- stock lost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  <w:t>Cropped area affected</w:t>
            </w:r>
          </w:p>
          <w:p w:rsidR="00472731" w:rsidRDefault="00472731" w:rsidP="000331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  <w:t>(in ha)</w:t>
            </w:r>
          </w:p>
        </w:tc>
        <w:tc>
          <w:tcPr>
            <w:tcW w:w="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No. of houses damaged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31" w:rsidRDefault="00472731" w:rsidP="000331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Estimated value of damage</w:t>
            </w:r>
          </w:p>
          <w:p w:rsidR="00472731" w:rsidRDefault="00472731" w:rsidP="000331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Rs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. In Lakh)</w:t>
            </w:r>
          </w:p>
          <w:p w:rsidR="00472731" w:rsidRDefault="00472731" w:rsidP="000331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16"/>
              </w:rPr>
            </w:pP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Estimated value of Total damage</w:t>
            </w:r>
          </w:p>
          <w:p w:rsidR="00472731" w:rsidRDefault="00472731" w:rsidP="000331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Rs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. In lakh)</w:t>
            </w:r>
          </w:p>
        </w:tc>
      </w:tr>
      <w:tr w:rsidR="00472731" w:rsidTr="00033133">
        <w:trPr>
          <w:cantSplit/>
          <w:trHeight w:val="4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31" w:rsidRDefault="00472731" w:rsidP="0003313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31" w:rsidRDefault="00472731" w:rsidP="0003313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31" w:rsidRDefault="00472731" w:rsidP="0003313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31" w:rsidRDefault="00472731" w:rsidP="0003313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31" w:rsidRDefault="00472731" w:rsidP="0003313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31" w:rsidRDefault="00472731" w:rsidP="0003313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31" w:rsidRDefault="00472731" w:rsidP="0003313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31" w:rsidRDefault="00472731" w:rsidP="0003313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/>
              <w:ind w:hanging="2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Fully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Partially/ Severely</w:t>
            </w:r>
          </w:p>
          <w:p w:rsidR="00472731" w:rsidRDefault="00472731" w:rsidP="0003313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 xml:space="preserve">Including huts/shade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31" w:rsidRDefault="00472731" w:rsidP="0003313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31" w:rsidRDefault="00472731" w:rsidP="0003313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</w:p>
        </w:tc>
      </w:tr>
      <w:tr w:rsidR="00472731" w:rsidTr="00033133">
        <w:trPr>
          <w:trHeight w:val="401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Andhra Pradesh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31" w:rsidRDefault="00F800F7" w:rsidP="00FF01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 w:rsidR="00FF01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.12.2016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F800F7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3,86,221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31" w:rsidRDefault="00FF01F7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03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F800F7" w:rsidP="000331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03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F800F7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345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F800F7" w:rsidP="00FF01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  <w:r w:rsidR="00FF01F7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F800F7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2794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472731" w:rsidTr="00033133">
        <w:trPr>
          <w:trHeight w:val="401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Arunachal Pradesh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22.10.2016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42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07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15671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354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472731" w:rsidTr="00033133">
        <w:trPr>
          <w:trHeight w:val="204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Assam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15.10.2016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01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04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110.55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472731" w:rsidTr="00033133">
        <w:trPr>
          <w:trHeight w:val="136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Bihar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15.10.2016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8823000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254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5024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246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410000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3262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13456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52876.20</w:t>
            </w:r>
          </w:p>
        </w:tc>
      </w:tr>
      <w:tr w:rsidR="00472731" w:rsidTr="00033133">
        <w:trPr>
          <w:trHeight w:val="262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Goa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472731" w:rsidTr="00033133">
        <w:trPr>
          <w:trHeight w:val="262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Gujarat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03.11.2016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12121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99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05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322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03</w:t>
            </w:r>
          </w:p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125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472731" w:rsidTr="00033133">
        <w:trPr>
          <w:trHeight w:val="262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Haryana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472731" w:rsidTr="00033133">
        <w:trPr>
          <w:trHeight w:val="262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Himachal Pradesh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472731" w:rsidTr="00033133">
        <w:trPr>
          <w:trHeight w:val="262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J &amp; K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06.08.2016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03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472731" w:rsidTr="00033133">
        <w:trPr>
          <w:trHeight w:val="196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Jharkhand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472731" w:rsidTr="00033133">
        <w:trPr>
          <w:trHeight w:val="204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Karnataka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472731" w:rsidTr="00033133">
        <w:trPr>
          <w:trHeight w:val="204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Kerala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472731" w:rsidTr="00033133">
        <w:trPr>
          <w:trHeight w:val="401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Madhya Pradesh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12.09.2016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184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400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20000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60000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472731" w:rsidTr="00033133">
        <w:trPr>
          <w:trHeight w:val="196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Maharashtra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19.10.2016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77093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145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932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1036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15441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917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7247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472731" w:rsidTr="00033133">
        <w:trPr>
          <w:trHeight w:val="204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Mizoram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472731" w:rsidTr="00033133">
        <w:trPr>
          <w:trHeight w:val="204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Manipur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472731" w:rsidTr="00033133">
        <w:trPr>
          <w:trHeight w:val="196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Meghalaya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14.08.2016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/>
              <w:rPr>
                <w:rFonts w:cs="Times New Roman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/>
              <w:rPr>
                <w:rFonts w:cs="Times New Roman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472731" w:rsidTr="00033133">
        <w:trPr>
          <w:trHeight w:val="204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Odisha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15.10.2016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15100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03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06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472731" w:rsidTr="00033133">
        <w:trPr>
          <w:trHeight w:val="196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Punjab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08.09.2016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04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09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462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148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472731" w:rsidTr="00033133">
        <w:trPr>
          <w:trHeight w:val="204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Rajasthan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472731" w:rsidTr="00033133">
        <w:trPr>
          <w:trHeight w:val="204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Sikkim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20.09.2016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03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472731" w:rsidTr="00033133">
        <w:trPr>
          <w:trHeight w:val="196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Telangana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5764DC" w:rsidTr="00033133">
        <w:trPr>
          <w:trHeight w:val="196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DC" w:rsidRDefault="005764DC" w:rsidP="0003313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Tamilnadu</w:t>
            </w:r>
            <w:proofErr w:type="spellEnd"/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DC" w:rsidRDefault="005764DC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13.12.2016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DC" w:rsidRDefault="005764DC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13578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DC" w:rsidRDefault="005764DC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DC" w:rsidRDefault="005764DC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DC" w:rsidRDefault="005764DC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DC" w:rsidRDefault="005764DC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02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DC" w:rsidRDefault="005764DC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DC" w:rsidRDefault="005764DC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612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DC" w:rsidRDefault="005764DC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1239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DC" w:rsidRDefault="005764DC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DC" w:rsidRDefault="005764DC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472731" w:rsidTr="00033133">
        <w:trPr>
          <w:trHeight w:val="226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Uttar Pradesh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14.09.2016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2143594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74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3049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271412.24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3581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29224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472731" w:rsidTr="00033133">
        <w:trPr>
          <w:trHeight w:val="319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Uttarakhand</w:t>
            </w:r>
            <w:proofErr w:type="spellEnd"/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31" w:rsidRDefault="00211E12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  <w:r w:rsidR="0047273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  <w:r w:rsidR="0047273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.2016</w:t>
            </w:r>
          </w:p>
          <w:p w:rsidR="00472731" w:rsidRDefault="00472731" w:rsidP="000331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211E12" w:rsidP="00211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823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147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3177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472731" w:rsidTr="00033133">
        <w:trPr>
          <w:trHeight w:val="196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West Bengal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472731" w:rsidTr="00033133">
        <w:trPr>
          <w:trHeight w:val="401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Andaman &amp; Nicobar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472731" w:rsidTr="00033133">
        <w:trPr>
          <w:trHeight w:val="426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Dadra &amp; Nagar Haveli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472731" w:rsidTr="00033133">
        <w:trPr>
          <w:trHeight w:val="256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Daman &amp; Diu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472731" w:rsidTr="00033133">
        <w:trPr>
          <w:trHeight w:val="294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Puducherry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472731" w:rsidTr="00F800F7">
        <w:trPr>
          <w:trHeight w:val="108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31" w:rsidRDefault="00472731" w:rsidP="0003313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31" w:rsidRDefault="00C341A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11473727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31" w:rsidRDefault="00C341A1" w:rsidP="00FF01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9</w:t>
            </w:r>
            <w:r w:rsidR="00FF01F7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70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31" w:rsidRDefault="00C341A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120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31" w:rsidRDefault="00C341A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9391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31" w:rsidRDefault="00C341A1" w:rsidP="00FF01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1881</w:t>
            </w:r>
            <w:r w:rsidR="00FF01F7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31" w:rsidRDefault="00C341A1" w:rsidP="0003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700219.79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31" w:rsidRDefault="00C341A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28886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31" w:rsidRDefault="00C341A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114619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31" w:rsidRDefault="00C341A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31" w:rsidRDefault="00C341A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52876.20</w:t>
            </w:r>
          </w:p>
        </w:tc>
      </w:tr>
    </w:tbl>
    <w:p w:rsidR="00472731" w:rsidRDefault="00472731" w:rsidP="0047273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2731" w:rsidRDefault="00472731" w:rsidP="00472731">
      <w:pPr>
        <w:pStyle w:val="ListParagraph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rFonts w:ascii="Times New Roman" w:hAnsi="Times New Roman" w:cs="Times New Roman"/>
          <w:b/>
          <w:color w:val="000000" w:themeColor="text1"/>
          <w:sz w:val="14"/>
          <w:szCs w:val="16"/>
          <w:u w:val="single"/>
        </w:rPr>
      </w:pPr>
    </w:p>
    <w:p w:rsidR="00472731" w:rsidRDefault="00472731" w:rsidP="0047273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color w:val="000000" w:themeColor="text1"/>
          <w:sz w:val="14"/>
          <w:szCs w:val="16"/>
          <w:u w:val="single"/>
        </w:rPr>
      </w:pPr>
    </w:p>
    <w:p w:rsidR="00472731" w:rsidRDefault="00472731" w:rsidP="00472731">
      <w:pPr>
        <w:rPr>
          <w:rFonts w:ascii="Times New Roman" w:hAnsi="Times New Roman" w:cs="Times New Roman"/>
          <w:b/>
          <w:color w:val="000000" w:themeColor="text1"/>
          <w:sz w:val="14"/>
          <w:szCs w:val="16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14"/>
          <w:szCs w:val="16"/>
          <w:u w:val="single"/>
        </w:rPr>
        <w:br w:type="page"/>
      </w:r>
    </w:p>
    <w:p w:rsidR="00472731" w:rsidRDefault="00472731" w:rsidP="0047273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-0</w:t>
      </w:r>
      <w:r w:rsidR="00261C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</w:p>
    <w:p w:rsidR="00472731" w:rsidRDefault="00472731" w:rsidP="00472731">
      <w:pPr>
        <w:pStyle w:val="ListParagraph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rFonts w:ascii="Times New Roman" w:hAnsi="Times New Roman" w:cs="Times New Roman"/>
          <w:b/>
          <w:color w:val="000000" w:themeColor="text1"/>
          <w:sz w:val="20"/>
          <w:szCs w:val="16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16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16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16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16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16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16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16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16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16"/>
          <w:u w:val="single"/>
        </w:rPr>
        <w:t>Annexure – II</w:t>
      </w:r>
    </w:p>
    <w:p w:rsidR="00472731" w:rsidRDefault="00472731" w:rsidP="00472731">
      <w:pPr>
        <w:pStyle w:val="ListParagraph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rFonts w:ascii="Times New Roman" w:hAnsi="Times New Roman" w:cs="Times New Roman"/>
          <w:b/>
          <w:color w:val="000000" w:themeColor="text1"/>
          <w:szCs w:val="16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Cs w:val="16"/>
          <w:u w:val="single"/>
        </w:rPr>
        <w:t>Rescue and Relief (Provisional)</w:t>
      </w:r>
    </w:p>
    <w:tbl>
      <w:tblPr>
        <w:tblW w:w="5180" w:type="pct"/>
        <w:tblInd w:w="-601" w:type="dxa"/>
        <w:tblLook w:val="01E0" w:firstRow="1" w:lastRow="1" w:firstColumn="1" w:lastColumn="1" w:noHBand="0" w:noVBand="0"/>
      </w:tblPr>
      <w:tblGrid>
        <w:gridCol w:w="1528"/>
        <w:gridCol w:w="976"/>
        <w:gridCol w:w="818"/>
        <w:gridCol w:w="1243"/>
        <w:gridCol w:w="1119"/>
        <w:gridCol w:w="2759"/>
        <w:gridCol w:w="1097"/>
        <w:gridCol w:w="962"/>
      </w:tblGrid>
      <w:tr w:rsidR="00472731" w:rsidTr="00DC486B">
        <w:trPr>
          <w:trHeight w:val="67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Name of States/ UTs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Date when updated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No. of persons evacuated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No. of relief camps opened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No. of persons accommodated in the relief camps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GR paid, if any, specify the item and amount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No. of medical teams deployed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No. of cattle in cattle camps</w:t>
            </w:r>
          </w:p>
        </w:tc>
      </w:tr>
      <w:tr w:rsidR="00472731" w:rsidTr="00DC486B">
        <w:trPr>
          <w:trHeight w:val="223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Andhra Pradesh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Pr="00F800F7" w:rsidRDefault="00F800F7" w:rsidP="0003313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00F7">
              <w:rPr>
                <w:rFonts w:ascii="Times New Roman" w:hAnsi="Times New Roman" w:cs="Times New Roman"/>
                <w:sz w:val="18"/>
                <w:szCs w:val="18"/>
              </w:rPr>
              <w:t>14.12.16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F800F7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10960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F800F7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F800F7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10960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472731" w:rsidTr="00DC486B">
        <w:trPr>
          <w:trHeight w:val="138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Arunachal Pradesh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22.10.2016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44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7224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472731" w:rsidTr="00DC486B">
        <w:trPr>
          <w:trHeight w:val="227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Assam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15.10.2016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/>
              <w:rPr>
                <w:rFonts w:cs="Times New Roman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31" w:rsidRDefault="00472731" w:rsidP="000331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472731" w:rsidTr="00DC486B">
        <w:trPr>
          <w:trHeight w:val="178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Bihar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15.10.2016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1670000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1351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9,88000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1149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327</w:t>
            </w:r>
          </w:p>
        </w:tc>
      </w:tr>
      <w:tr w:rsidR="00472731" w:rsidTr="00DC486B">
        <w:trPr>
          <w:trHeight w:val="45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Goa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472731" w:rsidTr="00DC486B">
        <w:trPr>
          <w:trHeight w:val="39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Gujarat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03.11.2016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472731" w:rsidTr="00DC486B"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Haryana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472731" w:rsidTr="00DC486B"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Himachal Pradesh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472731" w:rsidTr="00DC486B"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J &amp; K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472731" w:rsidTr="00DC486B"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Jharkhand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472731" w:rsidTr="00DC486B">
        <w:trPr>
          <w:trHeight w:val="117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Karnataka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472731" w:rsidTr="00DC486B"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Kerala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472731" w:rsidTr="00DC486B"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Madhya Pradesh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04.09.2016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240(Temporary Shelter)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55000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About 55000 people were provided food packets for 5 days.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472731" w:rsidTr="00DC486B"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Mizoram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472731" w:rsidTr="00DC486B"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Maharashtra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19.10.2016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8507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3200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472731" w:rsidTr="00DC486B"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Manipur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472731" w:rsidTr="00DC486B"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Meghalaya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04.08.2016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31" w:rsidRDefault="00472731" w:rsidP="000331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472731" w:rsidTr="00DC486B"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Odisha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15..10.2016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3546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3546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472731" w:rsidTr="00DC486B"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Punjab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08.09.2016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07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472731" w:rsidTr="00DC486B"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Rajasthan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472731" w:rsidTr="00DC486B"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Sikkim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20.09.2016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472731" w:rsidTr="00DC486B"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Telangana 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5764DC" w:rsidTr="00DC486B"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DC" w:rsidRDefault="005764DC" w:rsidP="000331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Tamil Nadu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DC" w:rsidRDefault="005764DC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13.12.2016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DC" w:rsidRDefault="005764DC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13578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DC" w:rsidRDefault="005764DC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104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DC" w:rsidRDefault="005764DC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13578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DC" w:rsidRDefault="005764DC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DC" w:rsidRDefault="005764DC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DC" w:rsidRDefault="005764DC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472731" w:rsidTr="00DC486B"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Uttar Pradesh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14.09.2016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127411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439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128495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472731" w:rsidTr="00DC486B"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Uttarakhand</w:t>
            </w:r>
            <w:proofErr w:type="spellEnd"/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03.10.2016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472731" w:rsidTr="00DC486B"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West Bengal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472731" w:rsidTr="00DC486B"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Andaman &amp; Nicobar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472731" w:rsidTr="00DC486B"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Dadra &amp; Nagar Haveli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                              -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472731" w:rsidTr="00DC486B">
        <w:trPr>
          <w:trHeight w:val="39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Daman &amp; Diu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472731" w:rsidTr="00DC486B"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Puducherry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</w:tbl>
    <w:p w:rsidR="00472731" w:rsidRDefault="00472731" w:rsidP="000B5746"/>
    <w:sectPr w:rsidR="00472731" w:rsidSect="009E707F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6F5" w:rsidRDefault="005976F5" w:rsidP="001E1498">
      <w:pPr>
        <w:spacing w:after="0" w:line="240" w:lineRule="auto"/>
      </w:pPr>
      <w:r>
        <w:separator/>
      </w:r>
    </w:p>
  </w:endnote>
  <w:endnote w:type="continuationSeparator" w:id="0">
    <w:p w:rsidR="005976F5" w:rsidRDefault="005976F5" w:rsidP="001E1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6F5" w:rsidRDefault="005976F5" w:rsidP="001E1498">
      <w:pPr>
        <w:spacing w:after="0" w:line="240" w:lineRule="auto"/>
      </w:pPr>
      <w:r>
        <w:separator/>
      </w:r>
    </w:p>
  </w:footnote>
  <w:footnote w:type="continuationSeparator" w:id="0">
    <w:p w:rsidR="005976F5" w:rsidRDefault="005976F5" w:rsidP="001E14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5E44"/>
    <w:multiLevelType w:val="hybridMultilevel"/>
    <w:tmpl w:val="FCE8F284"/>
    <w:lvl w:ilvl="0" w:tplc="4B28C910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000821"/>
    <w:multiLevelType w:val="hybridMultilevel"/>
    <w:tmpl w:val="26AE24F4"/>
    <w:lvl w:ilvl="0" w:tplc="14C8B69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DA0B97"/>
    <w:multiLevelType w:val="hybridMultilevel"/>
    <w:tmpl w:val="AFC80ADA"/>
    <w:lvl w:ilvl="0" w:tplc="C1D45E9E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50B6E"/>
    <w:multiLevelType w:val="hybridMultilevel"/>
    <w:tmpl w:val="58BEE324"/>
    <w:lvl w:ilvl="0" w:tplc="9FEA666E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000000" w:themeColor="text1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2B0223E2"/>
    <w:multiLevelType w:val="hybridMultilevel"/>
    <w:tmpl w:val="C12411D0"/>
    <w:lvl w:ilvl="0" w:tplc="18AE1F8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1C4BF6"/>
    <w:multiLevelType w:val="hybridMultilevel"/>
    <w:tmpl w:val="E64A6292"/>
    <w:lvl w:ilvl="0" w:tplc="0D969AE6">
      <w:start w:val="13"/>
      <w:numFmt w:val="bullet"/>
      <w:lvlText w:val="-"/>
      <w:lvlJc w:val="left"/>
      <w:pPr>
        <w:ind w:left="396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6">
    <w:nsid w:val="356F21AE"/>
    <w:multiLevelType w:val="hybridMultilevel"/>
    <w:tmpl w:val="F222C97E"/>
    <w:lvl w:ilvl="0" w:tplc="EDDCD4BC">
      <w:start w:val="4"/>
      <w:numFmt w:val="bullet"/>
      <w:lvlText w:val="-"/>
      <w:lvlJc w:val="left"/>
      <w:pPr>
        <w:ind w:left="468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7">
    <w:nsid w:val="3E0F061C"/>
    <w:multiLevelType w:val="hybridMultilevel"/>
    <w:tmpl w:val="03226B46"/>
    <w:lvl w:ilvl="0" w:tplc="F8AA1A0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EE615C"/>
    <w:multiLevelType w:val="hybridMultilevel"/>
    <w:tmpl w:val="89BC88E6"/>
    <w:lvl w:ilvl="0" w:tplc="40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C9417A5"/>
    <w:multiLevelType w:val="hybridMultilevel"/>
    <w:tmpl w:val="AFC80ADA"/>
    <w:lvl w:ilvl="0" w:tplc="C1D45E9E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035056"/>
    <w:multiLevelType w:val="hybridMultilevel"/>
    <w:tmpl w:val="B13A7E04"/>
    <w:lvl w:ilvl="0" w:tplc="B8CAB4E8">
      <w:start w:val="4"/>
      <w:numFmt w:val="bullet"/>
      <w:lvlText w:val="-"/>
      <w:lvlJc w:val="left"/>
      <w:pPr>
        <w:ind w:left="468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1">
    <w:nsid w:val="55845EF7"/>
    <w:multiLevelType w:val="hybridMultilevel"/>
    <w:tmpl w:val="45D0B1E8"/>
    <w:lvl w:ilvl="0" w:tplc="DA5CB264">
      <w:start w:val="5"/>
      <w:numFmt w:val="bullet"/>
      <w:lvlText w:val="-"/>
      <w:lvlJc w:val="left"/>
      <w:pPr>
        <w:ind w:left="396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2">
    <w:nsid w:val="60432D44"/>
    <w:multiLevelType w:val="hybridMultilevel"/>
    <w:tmpl w:val="59825FC0"/>
    <w:lvl w:ilvl="0" w:tplc="8C2866C6">
      <w:start w:val="4"/>
      <w:numFmt w:val="bullet"/>
      <w:lvlText w:val="-"/>
      <w:lvlJc w:val="left"/>
      <w:pPr>
        <w:ind w:left="468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3">
    <w:nsid w:val="65AD7404"/>
    <w:multiLevelType w:val="hybridMultilevel"/>
    <w:tmpl w:val="58321078"/>
    <w:lvl w:ilvl="0" w:tplc="37A04A94">
      <w:start w:val="5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F419F4"/>
    <w:multiLevelType w:val="hybridMultilevel"/>
    <w:tmpl w:val="E886DA52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AA73EBB"/>
    <w:multiLevelType w:val="hybridMultilevel"/>
    <w:tmpl w:val="A3AA1884"/>
    <w:lvl w:ilvl="0" w:tplc="40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3"/>
  </w:num>
  <w:num w:numId="5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4"/>
  </w:num>
  <w:num w:numId="12">
    <w:abstractNumId w:val="10"/>
  </w:num>
  <w:num w:numId="13">
    <w:abstractNumId w:val="8"/>
  </w:num>
  <w:num w:numId="14">
    <w:abstractNumId w:val="6"/>
  </w:num>
  <w:num w:numId="15">
    <w:abstractNumId w:val="0"/>
  </w:num>
  <w:num w:numId="16">
    <w:abstractNumId w:val="5"/>
  </w:num>
  <w:num w:numId="17">
    <w:abstractNumId w:val="15"/>
  </w:num>
  <w:num w:numId="18">
    <w:abstractNumId w:val="2"/>
  </w:num>
  <w:num w:numId="19">
    <w:abstractNumId w:val="1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EA9"/>
    <w:rsid w:val="000221D3"/>
    <w:rsid w:val="00033133"/>
    <w:rsid w:val="00040159"/>
    <w:rsid w:val="0004065B"/>
    <w:rsid w:val="0005332B"/>
    <w:rsid w:val="0006533E"/>
    <w:rsid w:val="00072EBE"/>
    <w:rsid w:val="00092757"/>
    <w:rsid w:val="000A69B9"/>
    <w:rsid w:val="000B5746"/>
    <w:rsid w:val="000C6AC3"/>
    <w:rsid w:val="000D6E06"/>
    <w:rsid w:val="000E66B0"/>
    <w:rsid w:val="001033BD"/>
    <w:rsid w:val="00157CA8"/>
    <w:rsid w:val="001A217D"/>
    <w:rsid w:val="001B542A"/>
    <w:rsid w:val="001D7255"/>
    <w:rsid w:val="001E0BA6"/>
    <w:rsid w:val="001E1498"/>
    <w:rsid w:val="001F4151"/>
    <w:rsid w:val="00206172"/>
    <w:rsid w:val="00211DDC"/>
    <w:rsid w:val="00211E12"/>
    <w:rsid w:val="002337F5"/>
    <w:rsid w:val="002469AE"/>
    <w:rsid w:val="002552D8"/>
    <w:rsid w:val="0026016E"/>
    <w:rsid w:val="00261CC6"/>
    <w:rsid w:val="0027607E"/>
    <w:rsid w:val="00281145"/>
    <w:rsid w:val="002A059F"/>
    <w:rsid w:val="002A0BCE"/>
    <w:rsid w:val="002A183C"/>
    <w:rsid w:val="002A2C19"/>
    <w:rsid w:val="002C1BB3"/>
    <w:rsid w:val="002D04A4"/>
    <w:rsid w:val="002E6790"/>
    <w:rsid w:val="003A36CD"/>
    <w:rsid w:val="003A4413"/>
    <w:rsid w:val="003A76CE"/>
    <w:rsid w:val="003B3693"/>
    <w:rsid w:val="003B4F20"/>
    <w:rsid w:val="003E0C50"/>
    <w:rsid w:val="003F5048"/>
    <w:rsid w:val="00411875"/>
    <w:rsid w:val="00416E55"/>
    <w:rsid w:val="00433ADB"/>
    <w:rsid w:val="00472731"/>
    <w:rsid w:val="00472BC7"/>
    <w:rsid w:val="00490855"/>
    <w:rsid w:val="00497370"/>
    <w:rsid w:val="004A3147"/>
    <w:rsid w:val="004A4D46"/>
    <w:rsid w:val="004B5655"/>
    <w:rsid w:val="004C1E6F"/>
    <w:rsid w:val="004D1D69"/>
    <w:rsid w:val="004F13F8"/>
    <w:rsid w:val="004F5FC2"/>
    <w:rsid w:val="00534291"/>
    <w:rsid w:val="005427F8"/>
    <w:rsid w:val="0057545C"/>
    <w:rsid w:val="005764DC"/>
    <w:rsid w:val="005976F5"/>
    <w:rsid w:val="005D5B8B"/>
    <w:rsid w:val="0060190E"/>
    <w:rsid w:val="00605886"/>
    <w:rsid w:val="00623019"/>
    <w:rsid w:val="00625792"/>
    <w:rsid w:val="0063014F"/>
    <w:rsid w:val="00685AB5"/>
    <w:rsid w:val="006B3430"/>
    <w:rsid w:val="006B5447"/>
    <w:rsid w:val="006C4F7B"/>
    <w:rsid w:val="006D4050"/>
    <w:rsid w:val="006D493F"/>
    <w:rsid w:val="006D7C20"/>
    <w:rsid w:val="006E34B9"/>
    <w:rsid w:val="006E5E26"/>
    <w:rsid w:val="006F586A"/>
    <w:rsid w:val="00717F37"/>
    <w:rsid w:val="00734E74"/>
    <w:rsid w:val="00761F92"/>
    <w:rsid w:val="00771EEF"/>
    <w:rsid w:val="0078540D"/>
    <w:rsid w:val="007A1298"/>
    <w:rsid w:val="007B1623"/>
    <w:rsid w:val="007E4FFE"/>
    <w:rsid w:val="007E5DB5"/>
    <w:rsid w:val="007F5C71"/>
    <w:rsid w:val="00810E2B"/>
    <w:rsid w:val="00812271"/>
    <w:rsid w:val="00827301"/>
    <w:rsid w:val="00853184"/>
    <w:rsid w:val="00857536"/>
    <w:rsid w:val="0087178D"/>
    <w:rsid w:val="00894EA9"/>
    <w:rsid w:val="00896DEA"/>
    <w:rsid w:val="008B0C11"/>
    <w:rsid w:val="008C0A2D"/>
    <w:rsid w:val="008C404E"/>
    <w:rsid w:val="008F3F74"/>
    <w:rsid w:val="0090253E"/>
    <w:rsid w:val="009259C3"/>
    <w:rsid w:val="0094386F"/>
    <w:rsid w:val="00952BB1"/>
    <w:rsid w:val="00953174"/>
    <w:rsid w:val="00990892"/>
    <w:rsid w:val="009E3BCD"/>
    <w:rsid w:val="009E707F"/>
    <w:rsid w:val="009F341B"/>
    <w:rsid w:val="00A26EE5"/>
    <w:rsid w:val="00A420D8"/>
    <w:rsid w:val="00A51D9D"/>
    <w:rsid w:val="00A63BFA"/>
    <w:rsid w:val="00A72682"/>
    <w:rsid w:val="00A869BF"/>
    <w:rsid w:val="00A94183"/>
    <w:rsid w:val="00A94CFB"/>
    <w:rsid w:val="00AA17DB"/>
    <w:rsid w:val="00B30BBA"/>
    <w:rsid w:val="00B4513B"/>
    <w:rsid w:val="00B639A8"/>
    <w:rsid w:val="00B842E3"/>
    <w:rsid w:val="00B91A34"/>
    <w:rsid w:val="00BB284F"/>
    <w:rsid w:val="00BC3676"/>
    <w:rsid w:val="00BD2C0A"/>
    <w:rsid w:val="00BE4441"/>
    <w:rsid w:val="00BF15CF"/>
    <w:rsid w:val="00C12926"/>
    <w:rsid w:val="00C17284"/>
    <w:rsid w:val="00C2454B"/>
    <w:rsid w:val="00C33045"/>
    <w:rsid w:val="00C341A1"/>
    <w:rsid w:val="00C65B83"/>
    <w:rsid w:val="00C823E2"/>
    <w:rsid w:val="00CA6AED"/>
    <w:rsid w:val="00CB4378"/>
    <w:rsid w:val="00CC6767"/>
    <w:rsid w:val="00CC7CBF"/>
    <w:rsid w:val="00CD52E1"/>
    <w:rsid w:val="00CE5A9F"/>
    <w:rsid w:val="00CE6201"/>
    <w:rsid w:val="00D1161E"/>
    <w:rsid w:val="00D22C6B"/>
    <w:rsid w:val="00D31157"/>
    <w:rsid w:val="00D33C55"/>
    <w:rsid w:val="00D404CA"/>
    <w:rsid w:val="00D45062"/>
    <w:rsid w:val="00D5673D"/>
    <w:rsid w:val="00D64EF5"/>
    <w:rsid w:val="00D676EE"/>
    <w:rsid w:val="00D8393F"/>
    <w:rsid w:val="00DA3175"/>
    <w:rsid w:val="00DA7382"/>
    <w:rsid w:val="00DC486B"/>
    <w:rsid w:val="00DD2D27"/>
    <w:rsid w:val="00E102E3"/>
    <w:rsid w:val="00E13102"/>
    <w:rsid w:val="00E33947"/>
    <w:rsid w:val="00E3557B"/>
    <w:rsid w:val="00E37F7A"/>
    <w:rsid w:val="00E422A2"/>
    <w:rsid w:val="00E558D1"/>
    <w:rsid w:val="00E562A7"/>
    <w:rsid w:val="00E64655"/>
    <w:rsid w:val="00E70FC8"/>
    <w:rsid w:val="00E87A83"/>
    <w:rsid w:val="00EB3B71"/>
    <w:rsid w:val="00EB6D36"/>
    <w:rsid w:val="00EC1536"/>
    <w:rsid w:val="00EC39B1"/>
    <w:rsid w:val="00EC62A3"/>
    <w:rsid w:val="00ED0850"/>
    <w:rsid w:val="00EE1B98"/>
    <w:rsid w:val="00EE1CD8"/>
    <w:rsid w:val="00EF2BC2"/>
    <w:rsid w:val="00EF37D8"/>
    <w:rsid w:val="00EF3B63"/>
    <w:rsid w:val="00EF4DA9"/>
    <w:rsid w:val="00F02618"/>
    <w:rsid w:val="00F21253"/>
    <w:rsid w:val="00F2164A"/>
    <w:rsid w:val="00F34F03"/>
    <w:rsid w:val="00F800F7"/>
    <w:rsid w:val="00FA0839"/>
    <w:rsid w:val="00FB25CA"/>
    <w:rsid w:val="00FC047D"/>
    <w:rsid w:val="00FC2114"/>
    <w:rsid w:val="00FC5F33"/>
    <w:rsid w:val="00FD541E"/>
    <w:rsid w:val="00FE081B"/>
    <w:rsid w:val="00FE417B"/>
    <w:rsid w:val="00FF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F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27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731"/>
  </w:style>
  <w:style w:type="character" w:customStyle="1" w:styleId="FooterChar">
    <w:name w:val="Footer Char"/>
    <w:basedOn w:val="DefaultParagraphFont"/>
    <w:link w:val="Footer"/>
    <w:uiPriority w:val="99"/>
    <w:rsid w:val="00472731"/>
  </w:style>
  <w:style w:type="paragraph" w:styleId="Footer">
    <w:name w:val="footer"/>
    <w:basedOn w:val="Normal"/>
    <w:link w:val="FooterChar"/>
    <w:uiPriority w:val="99"/>
    <w:unhideWhenUsed/>
    <w:rsid w:val="004727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1">
    <w:name w:val="Footer Char1"/>
    <w:basedOn w:val="DefaultParagraphFont"/>
    <w:uiPriority w:val="99"/>
    <w:semiHidden/>
    <w:rsid w:val="00472731"/>
  </w:style>
  <w:style w:type="paragraph" w:styleId="BodyTextIndent">
    <w:name w:val="Body Text Indent"/>
    <w:basedOn w:val="Normal"/>
    <w:link w:val="BodyTextIndentChar"/>
    <w:semiHidden/>
    <w:unhideWhenUsed/>
    <w:rsid w:val="00472731"/>
    <w:pPr>
      <w:spacing w:after="120" w:line="240" w:lineRule="auto"/>
      <w:ind w:left="360"/>
    </w:pPr>
    <w:rPr>
      <w:rFonts w:ascii="Times New Roman" w:eastAsia="Times New Roman" w:hAnsi="Times New Roman" w:cs="Mangal"/>
      <w:sz w:val="24"/>
      <w:szCs w:val="24"/>
      <w:lang w:val="en-US" w:bidi="hi-IN"/>
    </w:rPr>
  </w:style>
  <w:style w:type="character" w:customStyle="1" w:styleId="BodyTextIndentChar">
    <w:name w:val="Body Text Indent Char"/>
    <w:basedOn w:val="DefaultParagraphFont"/>
    <w:link w:val="BodyTextIndent"/>
    <w:semiHidden/>
    <w:rsid w:val="00472731"/>
    <w:rPr>
      <w:rFonts w:ascii="Times New Roman" w:eastAsia="Times New Roman" w:hAnsi="Times New Roman" w:cs="Mangal"/>
      <w:sz w:val="24"/>
      <w:szCs w:val="24"/>
      <w:lang w:val="en-US"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731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4727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2731"/>
    <w:pPr>
      <w:ind w:left="720"/>
      <w:contextualSpacing/>
    </w:pPr>
  </w:style>
  <w:style w:type="table" w:styleId="TableGrid">
    <w:name w:val="Table Grid"/>
    <w:basedOn w:val="TableNormal"/>
    <w:uiPriority w:val="59"/>
    <w:rsid w:val="006058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F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27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731"/>
  </w:style>
  <w:style w:type="character" w:customStyle="1" w:styleId="FooterChar">
    <w:name w:val="Footer Char"/>
    <w:basedOn w:val="DefaultParagraphFont"/>
    <w:link w:val="Footer"/>
    <w:uiPriority w:val="99"/>
    <w:rsid w:val="00472731"/>
  </w:style>
  <w:style w:type="paragraph" w:styleId="Footer">
    <w:name w:val="footer"/>
    <w:basedOn w:val="Normal"/>
    <w:link w:val="FooterChar"/>
    <w:uiPriority w:val="99"/>
    <w:unhideWhenUsed/>
    <w:rsid w:val="004727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1">
    <w:name w:val="Footer Char1"/>
    <w:basedOn w:val="DefaultParagraphFont"/>
    <w:uiPriority w:val="99"/>
    <w:semiHidden/>
    <w:rsid w:val="00472731"/>
  </w:style>
  <w:style w:type="paragraph" w:styleId="BodyTextIndent">
    <w:name w:val="Body Text Indent"/>
    <w:basedOn w:val="Normal"/>
    <w:link w:val="BodyTextIndentChar"/>
    <w:semiHidden/>
    <w:unhideWhenUsed/>
    <w:rsid w:val="00472731"/>
    <w:pPr>
      <w:spacing w:after="120" w:line="240" w:lineRule="auto"/>
      <w:ind w:left="360"/>
    </w:pPr>
    <w:rPr>
      <w:rFonts w:ascii="Times New Roman" w:eastAsia="Times New Roman" w:hAnsi="Times New Roman" w:cs="Mangal"/>
      <w:sz w:val="24"/>
      <w:szCs w:val="24"/>
      <w:lang w:val="en-US" w:bidi="hi-IN"/>
    </w:rPr>
  </w:style>
  <w:style w:type="character" w:customStyle="1" w:styleId="BodyTextIndentChar">
    <w:name w:val="Body Text Indent Char"/>
    <w:basedOn w:val="DefaultParagraphFont"/>
    <w:link w:val="BodyTextIndent"/>
    <w:semiHidden/>
    <w:rsid w:val="00472731"/>
    <w:rPr>
      <w:rFonts w:ascii="Times New Roman" w:eastAsia="Times New Roman" w:hAnsi="Times New Roman" w:cs="Mangal"/>
      <w:sz w:val="24"/>
      <w:szCs w:val="24"/>
      <w:lang w:val="en-US"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731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4727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2731"/>
    <w:pPr>
      <w:ind w:left="720"/>
      <w:contextualSpacing/>
    </w:pPr>
  </w:style>
  <w:style w:type="table" w:styleId="TableGrid">
    <w:name w:val="Table Grid"/>
    <w:basedOn w:val="TableNormal"/>
    <w:uiPriority w:val="59"/>
    <w:rsid w:val="006058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9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8C5DC-7BD9-465D-8A89-FD81CFDCA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1383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 CONTROL ROOM</dc:creator>
  <cp:lastModifiedBy>MHA CONTROL ROOM</cp:lastModifiedBy>
  <cp:revision>10</cp:revision>
  <cp:lastPrinted>2016-12-17T08:24:00Z</cp:lastPrinted>
  <dcterms:created xsi:type="dcterms:W3CDTF">2016-12-17T05:44:00Z</dcterms:created>
  <dcterms:modified xsi:type="dcterms:W3CDTF">2016-12-17T08:26:00Z</dcterms:modified>
</cp:coreProperties>
</file>